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0F4" w:rsidRPr="00A17EC3" w:rsidRDefault="005B10F4" w:rsidP="005B10F4">
      <w:pPr>
        <w:jc w:val="center"/>
        <w:rPr>
          <w:b/>
          <w:sz w:val="28"/>
          <w:szCs w:val="28"/>
        </w:rPr>
      </w:pPr>
      <w:r w:rsidRPr="00A17EC3">
        <w:rPr>
          <w:b/>
          <w:sz w:val="28"/>
          <w:szCs w:val="28"/>
        </w:rPr>
        <w:t>OVERALL PROJECT PERFORMANCE</w:t>
      </w:r>
    </w:p>
    <w:p w:rsidR="00A17EC3" w:rsidRDefault="005B10F4" w:rsidP="00A17EC3">
      <w:pPr>
        <w:jc w:val="center"/>
        <w:rPr>
          <w:b/>
          <w:sz w:val="28"/>
          <w:szCs w:val="28"/>
        </w:rPr>
      </w:pPr>
      <w:r w:rsidRPr="00A17EC3">
        <w:rPr>
          <w:b/>
          <w:sz w:val="28"/>
          <w:szCs w:val="28"/>
        </w:rPr>
        <w:t>Measured at Practical Completion</w:t>
      </w:r>
    </w:p>
    <w:tbl>
      <w:tblPr>
        <w:tblStyle w:val="TableGrid"/>
        <w:tblW w:w="9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1980"/>
        <w:gridCol w:w="1989"/>
        <w:gridCol w:w="3074"/>
        <w:gridCol w:w="1274"/>
      </w:tblGrid>
      <w:tr w:rsidR="005B534F" w:rsidTr="005B534F">
        <w:tc>
          <w:tcPr>
            <w:tcW w:w="2689" w:type="dxa"/>
            <w:gridSpan w:val="3"/>
            <w:shd w:val="clear" w:color="auto" w:fill="F2F2F2" w:themeFill="background1" w:themeFillShade="F2"/>
          </w:tcPr>
          <w:p w:rsidR="005B534F" w:rsidRPr="00F25948" w:rsidRDefault="005B534F" w:rsidP="007576C2">
            <w:pPr>
              <w:rPr>
                <w:b/>
                <w:sz w:val="20"/>
                <w:szCs w:val="20"/>
              </w:rPr>
            </w:pPr>
            <w:r w:rsidRPr="00F25948">
              <w:rPr>
                <w:b/>
                <w:sz w:val="20"/>
                <w:szCs w:val="20"/>
              </w:rPr>
              <w:t>Project</w:t>
            </w:r>
          </w:p>
        </w:tc>
        <w:tc>
          <w:tcPr>
            <w:tcW w:w="6337" w:type="dxa"/>
            <w:gridSpan w:val="3"/>
            <w:shd w:val="clear" w:color="auto" w:fill="F2F2F2" w:themeFill="background1" w:themeFillShade="F2"/>
          </w:tcPr>
          <w:p w:rsidR="005B534F" w:rsidRDefault="005B534F" w:rsidP="007576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534F" w:rsidTr="005B534F">
        <w:tc>
          <w:tcPr>
            <w:tcW w:w="2689" w:type="dxa"/>
            <w:gridSpan w:val="3"/>
            <w:shd w:val="clear" w:color="auto" w:fill="F2F2F2" w:themeFill="background1" w:themeFillShade="F2"/>
          </w:tcPr>
          <w:p w:rsidR="005B534F" w:rsidRPr="006B6BC0" w:rsidRDefault="005B534F" w:rsidP="007576C2">
            <w:pPr>
              <w:rPr>
                <w:b/>
                <w:sz w:val="20"/>
                <w:szCs w:val="20"/>
              </w:rPr>
            </w:pPr>
            <w:r w:rsidRPr="006B6BC0">
              <w:rPr>
                <w:b/>
                <w:sz w:val="20"/>
                <w:szCs w:val="20"/>
              </w:rPr>
              <w:t>Date of review meeting</w:t>
            </w:r>
          </w:p>
        </w:tc>
        <w:tc>
          <w:tcPr>
            <w:tcW w:w="6337" w:type="dxa"/>
            <w:gridSpan w:val="3"/>
            <w:shd w:val="clear" w:color="auto" w:fill="F2F2F2" w:themeFill="background1" w:themeFillShade="F2"/>
          </w:tcPr>
          <w:p w:rsidR="005B534F" w:rsidRDefault="005B534F" w:rsidP="007576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534F" w:rsidTr="005B534F">
        <w:tc>
          <w:tcPr>
            <w:tcW w:w="2689" w:type="dxa"/>
            <w:gridSpan w:val="3"/>
            <w:shd w:val="clear" w:color="auto" w:fill="F2F2F2" w:themeFill="background1" w:themeFillShade="F2"/>
          </w:tcPr>
          <w:p w:rsidR="005B534F" w:rsidRPr="006B6BC0" w:rsidRDefault="005B534F" w:rsidP="007576C2">
            <w:pPr>
              <w:rPr>
                <w:b/>
                <w:sz w:val="20"/>
                <w:szCs w:val="20"/>
              </w:rPr>
            </w:pPr>
            <w:r w:rsidRPr="006B6BC0">
              <w:rPr>
                <w:b/>
                <w:sz w:val="20"/>
                <w:szCs w:val="20"/>
              </w:rPr>
              <w:t>Contractor</w:t>
            </w:r>
          </w:p>
        </w:tc>
        <w:tc>
          <w:tcPr>
            <w:tcW w:w="6337" w:type="dxa"/>
            <w:gridSpan w:val="3"/>
            <w:shd w:val="clear" w:color="auto" w:fill="F2F2F2" w:themeFill="background1" w:themeFillShade="F2"/>
          </w:tcPr>
          <w:p w:rsidR="005B534F" w:rsidRDefault="005B534F" w:rsidP="007576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534F" w:rsidTr="005B534F">
        <w:tc>
          <w:tcPr>
            <w:tcW w:w="2689" w:type="dxa"/>
            <w:gridSpan w:val="3"/>
            <w:shd w:val="clear" w:color="auto" w:fill="F2F2F2" w:themeFill="background1" w:themeFillShade="F2"/>
          </w:tcPr>
          <w:p w:rsidR="005B534F" w:rsidRPr="006B6BC0" w:rsidRDefault="005B534F" w:rsidP="007576C2">
            <w:pPr>
              <w:rPr>
                <w:b/>
                <w:sz w:val="20"/>
                <w:szCs w:val="20"/>
              </w:rPr>
            </w:pPr>
            <w:r w:rsidRPr="006B6BC0">
              <w:rPr>
                <w:b/>
                <w:sz w:val="20"/>
                <w:szCs w:val="20"/>
              </w:rPr>
              <w:t>Attended by</w:t>
            </w:r>
          </w:p>
        </w:tc>
        <w:tc>
          <w:tcPr>
            <w:tcW w:w="6337" w:type="dxa"/>
            <w:gridSpan w:val="3"/>
            <w:shd w:val="clear" w:color="auto" w:fill="F2F2F2" w:themeFill="background1" w:themeFillShade="F2"/>
          </w:tcPr>
          <w:p w:rsidR="005B534F" w:rsidRDefault="005B534F" w:rsidP="007576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534F" w:rsidTr="005B534F">
        <w:tc>
          <w:tcPr>
            <w:tcW w:w="2689" w:type="dxa"/>
            <w:gridSpan w:val="3"/>
            <w:shd w:val="clear" w:color="auto" w:fill="F2F2F2" w:themeFill="background1" w:themeFillShade="F2"/>
          </w:tcPr>
          <w:p w:rsidR="005B534F" w:rsidRPr="006B6BC0" w:rsidRDefault="00D357C4" w:rsidP="007576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6337" w:type="dxa"/>
            <w:gridSpan w:val="3"/>
            <w:shd w:val="clear" w:color="auto" w:fill="F2F2F2" w:themeFill="background1" w:themeFillShade="F2"/>
          </w:tcPr>
          <w:p w:rsidR="005B534F" w:rsidRDefault="005B534F" w:rsidP="007576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534F" w:rsidTr="005B534F">
        <w:tc>
          <w:tcPr>
            <w:tcW w:w="2689" w:type="dxa"/>
            <w:gridSpan w:val="3"/>
            <w:shd w:val="clear" w:color="auto" w:fill="F2F2F2" w:themeFill="background1" w:themeFillShade="F2"/>
          </w:tcPr>
          <w:p w:rsidR="005B534F" w:rsidRPr="006B6BC0" w:rsidRDefault="005B534F" w:rsidP="007576C2">
            <w:pPr>
              <w:rPr>
                <w:b/>
                <w:sz w:val="20"/>
                <w:szCs w:val="20"/>
              </w:rPr>
            </w:pPr>
            <w:r w:rsidRPr="006B6BC0">
              <w:rPr>
                <w:b/>
                <w:sz w:val="20"/>
                <w:szCs w:val="20"/>
              </w:rPr>
              <w:t>Client Authority</w:t>
            </w:r>
          </w:p>
        </w:tc>
        <w:tc>
          <w:tcPr>
            <w:tcW w:w="6337" w:type="dxa"/>
            <w:gridSpan w:val="3"/>
            <w:shd w:val="clear" w:color="auto" w:fill="F2F2F2" w:themeFill="background1" w:themeFillShade="F2"/>
          </w:tcPr>
          <w:p w:rsidR="005B534F" w:rsidRDefault="005B534F" w:rsidP="007576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534F" w:rsidTr="005B534F">
        <w:tc>
          <w:tcPr>
            <w:tcW w:w="2689" w:type="dxa"/>
            <w:gridSpan w:val="3"/>
            <w:shd w:val="clear" w:color="auto" w:fill="F2F2F2" w:themeFill="background1" w:themeFillShade="F2"/>
          </w:tcPr>
          <w:p w:rsidR="005B534F" w:rsidRPr="006B6BC0" w:rsidRDefault="005B534F" w:rsidP="007576C2">
            <w:pPr>
              <w:rPr>
                <w:b/>
                <w:sz w:val="20"/>
                <w:szCs w:val="20"/>
              </w:rPr>
            </w:pPr>
            <w:r w:rsidRPr="006B6BC0">
              <w:rPr>
                <w:b/>
                <w:sz w:val="20"/>
                <w:szCs w:val="20"/>
              </w:rPr>
              <w:t>Attended by</w:t>
            </w:r>
          </w:p>
        </w:tc>
        <w:tc>
          <w:tcPr>
            <w:tcW w:w="6337" w:type="dxa"/>
            <w:gridSpan w:val="3"/>
            <w:shd w:val="clear" w:color="auto" w:fill="F2F2F2" w:themeFill="background1" w:themeFillShade="F2"/>
          </w:tcPr>
          <w:p w:rsidR="005B534F" w:rsidRDefault="005B534F" w:rsidP="007576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534F" w:rsidTr="005B534F">
        <w:tc>
          <w:tcPr>
            <w:tcW w:w="2689" w:type="dxa"/>
            <w:gridSpan w:val="3"/>
            <w:shd w:val="clear" w:color="auto" w:fill="F2F2F2" w:themeFill="background1" w:themeFillShade="F2"/>
          </w:tcPr>
          <w:p w:rsidR="005B534F" w:rsidRPr="006B6BC0" w:rsidRDefault="00D357C4" w:rsidP="007576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6337" w:type="dxa"/>
            <w:gridSpan w:val="3"/>
            <w:shd w:val="clear" w:color="auto" w:fill="F2F2F2" w:themeFill="background1" w:themeFillShade="F2"/>
          </w:tcPr>
          <w:p w:rsidR="005B534F" w:rsidRDefault="005B534F" w:rsidP="007576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534F" w:rsidTr="005B534F">
        <w:tc>
          <w:tcPr>
            <w:tcW w:w="2689" w:type="dxa"/>
            <w:gridSpan w:val="3"/>
            <w:shd w:val="clear" w:color="auto" w:fill="F2F2F2" w:themeFill="background1" w:themeFillShade="F2"/>
          </w:tcPr>
          <w:p w:rsidR="005B534F" w:rsidRPr="006B6BC0" w:rsidRDefault="005B534F" w:rsidP="007576C2">
            <w:pPr>
              <w:rPr>
                <w:b/>
                <w:sz w:val="20"/>
                <w:szCs w:val="20"/>
              </w:rPr>
            </w:pPr>
            <w:r w:rsidRPr="006B6BC0">
              <w:rPr>
                <w:b/>
                <w:sz w:val="20"/>
                <w:szCs w:val="20"/>
              </w:rPr>
              <w:t>Architect</w:t>
            </w:r>
          </w:p>
        </w:tc>
        <w:tc>
          <w:tcPr>
            <w:tcW w:w="6337" w:type="dxa"/>
            <w:gridSpan w:val="3"/>
            <w:shd w:val="clear" w:color="auto" w:fill="F2F2F2" w:themeFill="background1" w:themeFillShade="F2"/>
          </w:tcPr>
          <w:p w:rsidR="005B534F" w:rsidRDefault="005B534F" w:rsidP="007576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534F" w:rsidTr="005B534F">
        <w:tc>
          <w:tcPr>
            <w:tcW w:w="2689" w:type="dxa"/>
            <w:gridSpan w:val="3"/>
            <w:shd w:val="clear" w:color="auto" w:fill="F2F2F2" w:themeFill="background1" w:themeFillShade="F2"/>
          </w:tcPr>
          <w:p w:rsidR="005B534F" w:rsidRPr="006B6BC0" w:rsidRDefault="005B534F" w:rsidP="007576C2">
            <w:pPr>
              <w:rPr>
                <w:b/>
                <w:sz w:val="20"/>
                <w:szCs w:val="20"/>
              </w:rPr>
            </w:pPr>
            <w:r w:rsidRPr="006B6BC0">
              <w:rPr>
                <w:b/>
                <w:sz w:val="20"/>
                <w:szCs w:val="20"/>
              </w:rPr>
              <w:t>Attended by</w:t>
            </w:r>
          </w:p>
        </w:tc>
        <w:tc>
          <w:tcPr>
            <w:tcW w:w="6337" w:type="dxa"/>
            <w:gridSpan w:val="3"/>
            <w:shd w:val="clear" w:color="auto" w:fill="F2F2F2" w:themeFill="background1" w:themeFillShade="F2"/>
          </w:tcPr>
          <w:p w:rsidR="005B534F" w:rsidRDefault="005B534F" w:rsidP="007576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B534F" w:rsidTr="005B534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534F" w:rsidRDefault="005B534F" w:rsidP="00653A90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B534F" w:rsidRPr="005B10F4" w:rsidRDefault="005B534F" w:rsidP="005B10F4"/>
        </w:tc>
        <w:tc>
          <w:tcPr>
            <w:tcW w:w="3969" w:type="dxa"/>
            <w:gridSpan w:val="2"/>
            <w:tcBorders>
              <w:left w:val="nil"/>
              <w:bottom w:val="nil"/>
              <w:right w:val="nil"/>
            </w:tcBorders>
          </w:tcPr>
          <w:p w:rsidR="005B534F" w:rsidRPr="005B10F4" w:rsidRDefault="005B534F" w:rsidP="005B10F4"/>
        </w:tc>
        <w:tc>
          <w:tcPr>
            <w:tcW w:w="4348" w:type="dxa"/>
            <w:gridSpan w:val="2"/>
            <w:tcBorders>
              <w:left w:val="nil"/>
              <w:bottom w:val="nil"/>
              <w:right w:val="nil"/>
            </w:tcBorders>
          </w:tcPr>
          <w:p w:rsidR="005B534F" w:rsidRPr="005B10F4" w:rsidRDefault="005B534F" w:rsidP="005B10F4"/>
        </w:tc>
      </w:tr>
      <w:tr w:rsidR="005B534F" w:rsidTr="005B534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534F" w:rsidRDefault="005B534F" w:rsidP="00653A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B534F" w:rsidRPr="005B10F4" w:rsidRDefault="005B534F" w:rsidP="005B10F4">
            <w:pPr>
              <w:rPr>
                <w:b/>
                <w:sz w:val="24"/>
                <w:szCs w:val="24"/>
              </w:rPr>
            </w:pPr>
          </w:p>
        </w:tc>
        <w:tc>
          <w:tcPr>
            <w:tcW w:w="8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534F" w:rsidRPr="005B10F4" w:rsidRDefault="005B534F" w:rsidP="005B10F4">
            <w:r w:rsidRPr="005B10F4">
              <w:rPr>
                <w:b/>
                <w:sz w:val="24"/>
                <w:szCs w:val="24"/>
              </w:rPr>
              <w:t>Project Time – Cost predictability</w:t>
            </w:r>
          </w:p>
        </w:tc>
      </w:tr>
      <w:tr w:rsidR="005B534F" w:rsidTr="005B534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534F" w:rsidRDefault="005B534F" w:rsidP="00653A90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5B534F" w:rsidRPr="005B10F4" w:rsidRDefault="005B534F" w:rsidP="005B10F4"/>
        </w:tc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</w:tcPr>
          <w:p w:rsidR="005B534F" w:rsidRPr="005B10F4" w:rsidRDefault="005B534F" w:rsidP="005B10F4"/>
        </w:tc>
        <w:tc>
          <w:tcPr>
            <w:tcW w:w="4348" w:type="dxa"/>
            <w:gridSpan w:val="2"/>
            <w:tcBorders>
              <w:top w:val="nil"/>
              <w:left w:val="nil"/>
              <w:right w:val="nil"/>
            </w:tcBorders>
          </w:tcPr>
          <w:p w:rsidR="005B534F" w:rsidRPr="005B10F4" w:rsidRDefault="005B534F" w:rsidP="005B10F4"/>
        </w:tc>
      </w:tr>
      <w:tr w:rsidR="005B534F" w:rsidTr="005B534F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B534F" w:rsidRDefault="005B534F" w:rsidP="00653A90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:rsidR="005B534F" w:rsidRPr="00922742" w:rsidRDefault="005B534F" w:rsidP="005B10F4">
            <w:pPr>
              <w:rPr>
                <w:b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5B534F" w:rsidRPr="00922742" w:rsidRDefault="005B534F" w:rsidP="005B10F4">
            <w:pPr>
              <w:rPr>
                <w:b/>
              </w:rPr>
            </w:pPr>
            <w:r w:rsidRPr="00922742">
              <w:rPr>
                <w:b/>
              </w:rPr>
              <w:t>Time</w:t>
            </w:r>
          </w:p>
        </w:tc>
        <w:tc>
          <w:tcPr>
            <w:tcW w:w="4348" w:type="dxa"/>
            <w:gridSpan w:val="2"/>
            <w:shd w:val="clear" w:color="auto" w:fill="D9D9D9" w:themeFill="background1" w:themeFillShade="D9"/>
          </w:tcPr>
          <w:p w:rsidR="005B534F" w:rsidRPr="00922742" w:rsidRDefault="005B534F" w:rsidP="005B10F4">
            <w:pPr>
              <w:rPr>
                <w:b/>
              </w:rPr>
            </w:pPr>
            <w:r w:rsidRPr="00922742">
              <w:rPr>
                <w:b/>
              </w:rPr>
              <w:t>Cost</w:t>
            </w:r>
          </w:p>
        </w:tc>
      </w:tr>
      <w:tr w:rsidR="005B534F" w:rsidTr="005B534F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B534F" w:rsidRDefault="005B534F" w:rsidP="00653A90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B534F" w:rsidRPr="00922742" w:rsidRDefault="005B534F" w:rsidP="005B10F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5B534F" w:rsidRPr="00922742" w:rsidRDefault="005B534F" w:rsidP="005B10F4">
            <w:pPr>
              <w:rPr>
                <w:sz w:val="20"/>
                <w:szCs w:val="20"/>
              </w:rPr>
            </w:pPr>
            <w:r w:rsidRPr="00922742">
              <w:rPr>
                <w:sz w:val="20"/>
                <w:szCs w:val="20"/>
              </w:rPr>
              <w:t>Date Contract started on site:</w:t>
            </w:r>
          </w:p>
        </w:tc>
        <w:tc>
          <w:tcPr>
            <w:tcW w:w="4348" w:type="dxa"/>
            <w:gridSpan w:val="2"/>
          </w:tcPr>
          <w:p w:rsidR="005B534F" w:rsidRPr="00922742" w:rsidRDefault="005B534F" w:rsidP="005B10F4">
            <w:pPr>
              <w:rPr>
                <w:sz w:val="20"/>
                <w:szCs w:val="20"/>
              </w:rPr>
            </w:pPr>
            <w:r w:rsidRPr="00922742">
              <w:rPr>
                <w:sz w:val="20"/>
                <w:szCs w:val="20"/>
              </w:rPr>
              <w:t>Original Budget estimate:</w:t>
            </w:r>
            <w:r>
              <w:rPr>
                <w:sz w:val="20"/>
                <w:szCs w:val="20"/>
              </w:rPr>
              <w:t xml:space="preserve">   £</w:t>
            </w:r>
          </w:p>
        </w:tc>
      </w:tr>
      <w:tr w:rsidR="005B534F" w:rsidTr="005B534F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B534F" w:rsidRDefault="005B534F" w:rsidP="00653A90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B534F" w:rsidRPr="00922742" w:rsidRDefault="005B534F" w:rsidP="005B10F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5B534F" w:rsidRPr="00D357C4" w:rsidRDefault="005B534F" w:rsidP="005B10F4">
            <w:pPr>
              <w:rPr>
                <w:sz w:val="20"/>
                <w:szCs w:val="20"/>
              </w:rPr>
            </w:pPr>
            <w:r w:rsidRPr="00D357C4">
              <w:rPr>
                <w:sz w:val="20"/>
                <w:szCs w:val="20"/>
              </w:rPr>
              <w:t xml:space="preserve">Contract completion date </w:t>
            </w:r>
          </w:p>
          <w:p w:rsidR="005B534F" w:rsidRPr="00D357C4" w:rsidRDefault="005B534F" w:rsidP="00274BE0">
            <w:pPr>
              <w:rPr>
                <w:sz w:val="20"/>
                <w:szCs w:val="20"/>
              </w:rPr>
            </w:pPr>
            <w:r w:rsidRPr="00D357C4">
              <w:rPr>
                <w:sz w:val="20"/>
                <w:szCs w:val="20"/>
              </w:rPr>
              <w:t>at contract issue:</w:t>
            </w:r>
          </w:p>
        </w:tc>
        <w:tc>
          <w:tcPr>
            <w:tcW w:w="4348" w:type="dxa"/>
            <w:gridSpan w:val="2"/>
          </w:tcPr>
          <w:p w:rsidR="005B534F" w:rsidRPr="00D357C4" w:rsidRDefault="005B534F" w:rsidP="005B10F4">
            <w:pPr>
              <w:rPr>
                <w:sz w:val="20"/>
                <w:szCs w:val="20"/>
              </w:rPr>
            </w:pPr>
            <w:r w:rsidRPr="00D357C4">
              <w:rPr>
                <w:sz w:val="20"/>
                <w:szCs w:val="20"/>
              </w:rPr>
              <w:t>Contract sum at contract</w:t>
            </w:r>
          </w:p>
          <w:p w:rsidR="005B534F" w:rsidRPr="00D357C4" w:rsidRDefault="005B534F" w:rsidP="005B10F4">
            <w:pPr>
              <w:rPr>
                <w:sz w:val="20"/>
                <w:szCs w:val="20"/>
              </w:rPr>
            </w:pPr>
            <w:r w:rsidRPr="00D357C4">
              <w:rPr>
                <w:sz w:val="20"/>
                <w:szCs w:val="20"/>
              </w:rPr>
              <w:t>issue*:                              £</w:t>
            </w:r>
          </w:p>
        </w:tc>
      </w:tr>
      <w:tr w:rsidR="005B534F" w:rsidTr="005B534F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B534F" w:rsidRDefault="005B534F" w:rsidP="00653A90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B534F" w:rsidRPr="00922742" w:rsidRDefault="005B534F" w:rsidP="005B10F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5B534F" w:rsidRPr="00D357C4" w:rsidRDefault="005B534F" w:rsidP="005B10F4">
            <w:pPr>
              <w:rPr>
                <w:sz w:val="20"/>
                <w:szCs w:val="20"/>
              </w:rPr>
            </w:pPr>
            <w:r w:rsidRPr="00D357C4">
              <w:rPr>
                <w:sz w:val="20"/>
                <w:szCs w:val="20"/>
              </w:rPr>
              <w:t>Revised agreed PC date – for which</w:t>
            </w:r>
          </w:p>
          <w:p w:rsidR="005B534F" w:rsidRPr="00D357C4" w:rsidRDefault="005B534F" w:rsidP="005B10F4">
            <w:pPr>
              <w:rPr>
                <w:sz w:val="20"/>
                <w:szCs w:val="20"/>
              </w:rPr>
            </w:pPr>
            <w:r w:rsidRPr="00D357C4">
              <w:rPr>
                <w:sz w:val="20"/>
                <w:szCs w:val="20"/>
              </w:rPr>
              <w:t>formal instructions have been issued:</w:t>
            </w:r>
          </w:p>
        </w:tc>
        <w:tc>
          <w:tcPr>
            <w:tcW w:w="4348" w:type="dxa"/>
            <w:gridSpan w:val="2"/>
          </w:tcPr>
          <w:p w:rsidR="005B534F" w:rsidRPr="00D357C4" w:rsidRDefault="005B534F" w:rsidP="005B10F4">
            <w:pPr>
              <w:rPr>
                <w:sz w:val="20"/>
                <w:szCs w:val="20"/>
              </w:rPr>
            </w:pPr>
            <w:r w:rsidRPr="00D357C4">
              <w:rPr>
                <w:sz w:val="20"/>
                <w:szCs w:val="20"/>
              </w:rPr>
              <w:t>Revised contract sum,</w:t>
            </w:r>
          </w:p>
          <w:p w:rsidR="005B534F" w:rsidRPr="00D357C4" w:rsidRDefault="005B534F" w:rsidP="005B10F4">
            <w:pPr>
              <w:rPr>
                <w:sz w:val="20"/>
                <w:szCs w:val="20"/>
              </w:rPr>
            </w:pPr>
            <w:r w:rsidRPr="00D357C4">
              <w:rPr>
                <w:sz w:val="20"/>
                <w:szCs w:val="20"/>
              </w:rPr>
              <w:t>including all variations</w:t>
            </w:r>
          </w:p>
          <w:p w:rsidR="005B534F" w:rsidRPr="00D357C4" w:rsidRDefault="005B534F" w:rsidP="00274BE0">
            <w:pPr>
              <w:rPr>
                <w:sz w:val="20"/>
                <w:szCs w:val="20"/>
              </w:rPr>
            </w:pPr>
            <w:r w:rsidRPr="00D357C4">
              <w:rPr>
                <w:sz w:val="20"/>
                <w:szCs w:val="20"/>
              </w:rPr>
              <w:t>at PC *:       £</w:t>
            </w:r>
          </w:p>
        </w:tc>
      </w:tr>
      <w:tr w:rsidR="005B534F" w:rsidTr="005B534F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B534F" w:rsidRDefault="005B534F" w:rsidP="00653A90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B534F" w:rsidRPr="00274BE0" w:rsidRDefault="005B534F" w:rsidP="005B10F4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5B534F" w:rsidRPr="00D357C4" w:rsidRDefault="005B534F" w:rsidP="005B10F4">
            <w:pPr>
              <w:rPr>
                <w:sz w:val="20"/>
                <w:szCs w:val="20"/>
              </w:rPr>
            </w:pPr>
            <w:r w:rsidRPr="00D357C4">
              <w:rPr>
                <w:sz w:val="20"/>
                <w:szCs w:val="20"/>
              </w:rPr>
              <w:t>Actual PC date:</w:t>
            </w:r>
          </w:p>
          <w:p w:rsidR="005B534F" w:rsidRPr="00D357C4" w:rsidRDefault="005B534F" w:rsidP="005B10F4"/>
        </w:tc>
        <w:tc>
          <w:tcPr>
            <w:tcW w:w="3074" w:type="dxa"/>
          </w:tcPr>
          <w:p w:rsidR="005B534F" w:rsidRPr="00D357C4" w:rsidRDefault="005B534F" w:rsidP="005B10F4">
            <w:pPr>
              <w:rPr>
                <w:sz w:val="20"/>
                <w:szCs w:val="20"/>
              </w:rPr>
            </w:pPr>
            <w:r w:rsidRPr="00D357C4">
              <w:t xml:space="preserve">Final account </w:t>
            </w:r>
            <w:r w:rsidRPr="00D357C4">
              <w:rPr>
                <w:sz w:val="20"/>
                <w:szCs w:val="20"/>
              </w:rPr>
              <w:t>(to be</w:t>
            </w:r>
          </w:p>
          <w:p w:rsidR="005B534F" w:rsidRPr="00D357C4" w:rsidRDefault="005B534F" w:rsidP="005B10F4">
            <w:r w:rsidRPr="00D357C4">
              <w:rPr>
                <w:sz w:val="20"/>
                <w:szCs w:val="20"/>
              </w:rPr>
              <w:t xml:space="preserve">inserted once agreed)     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5B534F" w:rsidRPr="00D357C4" w:rsidRDefault="005B534F" w:rsidP="00075194">
            <w:r w:rsidRPr="00D357C4">
              <w:t xml:space="preserve">£ </w:t>
            </w:r>
          </w:p>
        </w:tc>
      </w:tr>
      <w:tr w:rsidR="005B534F" w:rsidTr="005B534F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B534F" w:rsidRDefault="005B534F" w:rsidP="00653A90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B534F" w:rsidRPr="00274BE0" w:rsidRDefault="005B534F" w:rsidP="00274BE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B534F" w:rsidRPr="00D357C4" w:rsidRDefault="005B534F" w:rsidP="00274BE0">
            <w:pPr>
              <w:rPr>
                <w:sz w:val="20"/>
                <w:szCs w:val="20"/>
              </w:rPr>
            </w:pPr>
            <w:proofErr w:type="spellStart"/>
            <w:r w:rsidRPr="00D357C4">
              <w:rPr>
                <w:sz w:val="20"/>
                <w:szCs w:val="20"/>
              </w:rPr>
              <w:t>EoT</w:t>
            </w:r>
            <w:proofErr w:type="spellEnd"/>
            <w:r w:rsidRPr="00D357C4">
              <w:rPr>
                <w:sz w:val="20"/>
                <w:szCs w:val="20"/>
              </w:rPr>
              <w:t xml:space="preserve"> granted (days): </w:t>
            </w:r>
          </w:p>
        </w:tc>
        <w:tc>
          <w:tcPr>
            <w:tcW w:w="4348" w:type="dxa"/>
            <w:gridSpan w:val="2"/>
            <w:tcBorders>
              <w:bottom w:val="single" w:sz="4" w:space="0" w:color="auto"/>
            </w:tcBorders>
          </w:tcPr>
          <w:p w:rsidR="005B534F" w:rsidRPr="00D357C4" w:rsidRDefault="005B534F" w:rsidP="005B10F4">
            <w:r w:rsidRPr="00D357C4">
              <w:rPr>
                <w:sz w:val="20"/>
                <w:szCs w:val="20"/>
              </w:rPr>
              <w:t>Unforeseen variation</w:t>
            </w:r>
            <w:r w:rsidRPr="00D357C4">
              <w:t>:      £</w:t>
            </w:r>
          </w:p>
        </w:tc>
      </w:tr>
      <w:tr w:rsidR="005B534F" w:rsidTr="005B534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534F" w:rsidRDefault="005B534F" w:rsidP="00653A90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5B534F" w:rsidRDefault="005B534F" w:rsidP="005B10F4"/>
        </w:tc>
        <w:tc>
          <w:tcPr>
            <w:tcW w:w="3969" w:type="dxa"/>
            <w:gridSpan w:val="2"/>
            <w:tcBorders>
              <w:left w:val="nil"/>
              <w:bottom w:val="nil"/>
              <w:right w:val="nil"/>
            </w:tcBorders>
          </w:tcPr>
          <w:p w:rsidR="005B534F" w:rsidRDefault="005B534F" w:rsidP="005B10F4"/>
        </w:tc>
        <w:tc>
          <w:tcPr>
            <w:tcW w:w="4348" w:type="dxa"/>
            <w:gridSpan w:val="2"/>
            <w:tcBorders>
              <w:left w:val="nil"/>
              <w:bottom w:val="nil"/>
              <w:right w:val="nil"/>
            </w:tcBorders>
          </w:tcPr>
          <w:p w:rsidR="005B534F" w:rsidRPr="00075194" w:rsidRDefault="005B534F" w:rsidP="00075194">
            <w:pPr>
              <w:ind w:left="39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075194">
              <w:rPr>
                <w:sz w:val="18"/>
                <w:szCs w:val="18"/>
              </w:rPr>
              <w:t>Sums to match Cost Benefit summary sheet</w:t>
            </w:r>
          </w:p>
        </w:tc>
      </w:tr>
      <w:tr w:rsidR="005B534F" w:rsidTr="005B534F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B534F" w:rsidRDefault="005B534F" w:rsidP="00653A90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34F" w:rsidRDefault="005B534F" w:rsidP="005B10F4"/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34F" w:rsidRDefault="005B534F" w:rsidP="005B10F4"/>
        </w:tc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534F" w:rsidRDefault="005B534F" w:rsidP="005B10F4"/>
        </w:tc>
      </w:tr>
      <w:tr w:rsidR="005B534F" w:rsidTr="005B534F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B534F" w:rsidRDefault="005B534F" w:rsidP="00653A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5B534F" w:rsidRPr="002C36AF" w:rsidRDefault="005B534F" w:rsidP="005B10F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5B534F" w:rsidRPr="00D357C4" w:rsidRDefault="005B534F" w:rsidP="005B10F4">
            <w:pPr>
              <w:rPr>
                <w:rFonts w:cs="Arial"/>
                <w:sz w:val="20"/>
                <w:szCs w:val="20"/>
              </w:rPr>
            </w:pPr>
            <w:r w:rsidRPr="00D357C4">
              <w:rPr>
                <w:rFonts w:cs="Arial"/>
                <w:b/>
                <w:sz w:val="20"/>
                <w:szCs w:val="20"/>
              </w:rPr>
              <w:t xml:space="preserve">Other KPIs </w:t>
            </w:r>
            <w:r w:rsidRPr="00D357C4">
              <w:rPr>
                <w:rFonts w:cs="Arial"/>
                <w:b/>
                <w:i/>
                <w:sz w:val="20"/>
                <w:szCs w:val="20"/>
              </w:rPr>
              <w:t>(info taken from framework KPIs &amp; Appendix 5 ESP)</w:t>
            </w:r>
          </w:p>
        </w:tc>
        <w:tc>
          <w:tcPr>
            <w:tcW w:w="4348" w:type="dxa"/>
            <w:gridSpan w:val="2"/>
            <w:tcBorders>
              <w:top w:val="single" w:sz="4" w:space="0" w:color="auto"/>
            </w:tcBorders>
          </w:tcPr>
          <w:p w:rsidR="005B534F" w:rsidRDefault="005B534F" w:rsidP="005B10F4"/>
        </w:tc>
      </w:tr>
      <w:tr w:rsidR="005B534F" w:rsidTr="005B534F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B534F" w:rsidRDefault="005B534F" w:rsidP="00653A90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B534F" w:rsidRPr="002C36AF" w:rsidRDefault="005B534F" w:rsidP="005B10F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5B534F" w:rsidRPr="00D357C4" w:rsidRDefault="005B534F" w:rsidP="005B10F4">
            <w:pPr>
              <w:rPr>
                <w:rFonts w:cs="Arial"/>
                <w:sz w:val="20"/>
                <w:szCs w:val="20"/>
              </w:rPr>
            </w:pPr>
            <w:r w:rsidRPr="00D357C4">
              <w:rPr>
                <w:rFonts w:cs="Arial"/>
                <w:b/>
                <w:sz w:val="20"/>
                <w:szCs w:val="20"/>
              </w:rPr>
              <w:t>H&amp;S</w:t>
            </w:r>
            <w:r w:rsidRPr="00D357C4">
              <w:rPr>
                <w:rFonts w:cs="Arial"/>
                <w:sz w:val="20"/>
                <w:szCs w:val="20"/>
              </w:rPr>
              <w:t xml:space="preserve">  Number of RIDDOR accidents</w:t>
            </w:r>
          </w:p>
        </w:tc>
        <w:tc>
          <w:tcPr>
            <w:tcW w:w="4348" w:type="dxa"/>
            <w:gridSpan w:val="2"/>
          </w:tcPr>
          <w:p w:rsidR="005B534F" w:rsidRDefault="005B534F" w:rsidP="005B10F4"/>
        </w:tc>
      </w:tr>
      <w:tr w:rsidR="005B534F" w:rsidTr="005B534F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B534F" w:rsidRDefault="005B534F" w:rsidP="00653A90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B534F" w:rsidRPr="002C36AF" w:rsidRDefault="005B534F" w:rsidP="005B10F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5B534F" w:rsidRPr="00D357C4" w:rsidRDefault="005B534F" w:rsidP="004E3BC4">
            <w:pPr>
              <w:rPr>
                <w:rFonts w:cs="Arial"/>
                <w:sz w:val="20"/>
                <w:szCs w:val="20"/>
              </w:rPr>
            </w:pPr>
            <w:r w:rsidRPr="00D357C4">
              <w:rPr>
                <w:rFonts w:cs="Arial"/>
                <w:b/>
                <w:sz w:val="20"/>
                <w:szCs w:val="20"/>
              </w:rPr>
              <w:t>Average number of site operatives</w:t>
            </w:r>
            <w:r w:rsidRPr="00D357C4">
              <w:rPr>
                <w:rFonts w:cs="Arial"/>
                <w:sz w:val="20"/>
                <w:szCs w:val="20"/>
              </w:rPr>
              <w:t xml:space="preserve"> (all contractors on site) used for AFR calculation</w:t>
            </w:r>
          </w:p>
        </w:tc>
        <w:tc>
          <w:tcPr>
            <w:tcW w:w="4348" w:type="dxa"/>
            <w:gridSpan w:val="2"/>
          </w:tcPr>
          <w:p w:rsidR="005B534F" w:rsidRDefault="005B534F" w:rsidP="005B10F4"/>
        </w:tc>
      </w:tr>
      <w:tr w:rsidR="005B534F" w:rsidTr="005B534F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B534F" w:rsidRDefault="005B534F" w:rsidP="005B10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B534F" w:rsidRPr="002C36AF" w:rsidRDefault="005B534F" w:rsidP="005B10F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5B534F" w:rsidRPr="00D357C4" w:rsidRDefault="005B534F" w:rsidP="005B10F4">
            <w:pPr>
              <w:rPr>
                <w:rFonts w:cs="Arial"/>
                <w:b/>
                <w:sz w:val="20"/>
                <w:szCs w:val="20"/>
              </w:rPr>
            </w:pPr>
            <w:r w:rsidRPr="00D357C4">
              <w:rPr>
                <w:rFonts w:cs="Arial"/>
                <w:b/>
                <w:sz w:val="20"/>
                <w:szCs w:val="20"/>
              </w:rPr>
              <w:t xml:space="preserve">Waste </w:t>
            </w:r>
            <w:r w:rsidRPr="00D357C4">
              <w:rPr>
                <w:rFonts w:cs="Arial"/>
                <w:sz w:val="20"/>
                <w:szCs w:val="20"/>
              </w:rPr>
              <w:t>Total CDE waste leaving site (tons)</w:t>
            </w:r>
          </w:p>
        </w:tc>
        <w:tc>
          <w:tcPr>
            <w:tcW w:w="4348" w:type="dxa"/>
            <w:gridSpan w:val="2"/>
          </w:tcPr>
          <w:p w:rsidR="005B534F" w:rsidRDefault="005B534F" w:rsidP="005B10F4"/>
        </w:tc>
      </w:tr>
      <w:tr w:rsidR="005B534F" w:rsidTr="005B534F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B534F" w:rsidRDefault="005B534F" w:rsidP="005B10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B534F" w:rsidRPr="002C36AF" w:rsidRDefault="005B534F" w:rsidP="005B10F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5B534F" w:rsidRPr="00D357C4" w:rsidRDefault="005B534F" w:rsidP="005B10F4">
            <w:pPr>
              <w:rPr>
                <w:rFonts w:cs="Arial"/>
                <w:sz w:val="20"/>
                <w:szCs w:val="20"/>
              </w:rPr>
            </w:pPr>
            <w:r w:rsidRPr="00D357C4">
              <w:rPr>
                <w:rFonts w:cs="Arial"/>
                <w:b/>
                <w:sz w:val="20"/>
                <w:szCs w:val="20"/>
              </w:rPr>
              <w:t>CDE waste</w:t>
            </w:r>
            <w:r w:rsidRPr="00D357C4">
              <w:rPr>
                <w:rFonts w:cs="Arial"/>
                <w:sz w:val="20"/>
                <w:szCs w:val="20"/>
              </w:rPr>
              <w:t xml:space="preserve"> diverted from landfill (tons)</w:t>
            </w:r>
          </w:p>
        </w:tc>
        <w:tc>
          <w:tcPr>
            <w:tcW w:w="4348" w:type="dxa"/>
            <w:gridSpan w:val="2"/>
          </w:tcPr>
          <w:p w:rsidR="005B534F" w:rsidRDefault="005B534F" w:rsidP="005B10F4"/>
        </w:tc>
      </w:tr>
      <w:tr w:rsidR="005B534F" w:rsidTr="005B534F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B534F" w:rsidRDefault="005B534F" w:rsidP="005B10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B534F" w:rsidRPr="002C36AF" w:rsidRDefault="005B534F" w:rsidP="005B10F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5B534F" w:rsidRPr="00D357C4" w:rsidRDefault="005B534F" w:rsidP="005B10F4">
            <w:pPr>
              <w:rPr>
                <w:rFonts w:cs="Arial"/>
                <w:sz w:val="20"/>
                <w:szCs w:val="20"/>
              </w:rPr>
            </w:pPr>
            <w:r w:rsidRPr="00D357C4">
              <w:rPr>
                <w:rFonts w:cs="Arial"/>
                <w:b/>
                <w:sz w:val="20"/>
                <w:szCs w:val="20"/>
              </w:rPr>
              <w:t>Apprentices &amp; Trainees</w:t>
            </w:r>
            <w:r w:rsidRPr="00D357C4">
              <w:rPr>
                <w:rFonts w:cs="Arial"/>
                <w:sz w:val="20"/>
                <w:szCs w:val="20"/>
              </w:rPr>
              <w:t xml:space="preserve"> (person weeks)</w:t>
            </w:r>
          </w:p>
        </w:tc>
        <w:tc>
          <w:tcPr>
            <w:tcW w:w="4348" w:type="dxa"/>
            <w:gridSpan w:val="2"/>
          </w:tcPr>
          <w:p w:rsidR="005B534F" w:rsidRDefault="005B534F" w:rsidP="005B10F4"/>
        </w:tc>
      </w:tr>
      <w:tr w:rsidR="005B534F" w:rsidTr="005B534F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B534F" w:rsidRDefault="005B534F" w:rsidP="005B10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B534F" w:rsidRPr="002C36AF" w:rsidRDefault="005B534F" w:rsidP="001150B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5B534F" w:rsidRPr="00D357C4" w:rsidRDefault="005B534F" w:rsidP="001150BC">
            <w:pPr>
              <w:rPr>
                <w:rFonts w:cs="Arial"/>
                <w:sz w:val="20"/>
                <w:szCs w:val="20"/>
              </w:rPr>
            </w:pPr>
            <w:r w:rsidRPr="00D357C4">
              <w:rPr>
                <w:rFonts w:cs="Arial"/>
                <w:sz w:val="20"/>
                <w:szCs w:val="20"/>
              </w:rPr>
              <w:t xml:space="preserve">Percentage of final account spent </w:t>
            </w:r>
            <w:r w:rsidRPr="00D357C4">
              <w:rPr>
                <w:rFonts w:cs="Arial"/>
                <w:b/>
                <w:sz w:val="20"/>
                <w:szCs w:val="20"/>
              </w:rPr>
              <w:t>within  Authority area</w:t>
            </w:r>
          </w:p>
        </w:tc>
        <w:tc>
          <w:tcPr>
            <w:tcW w:w="4348" w:type="dxa"/>
            <w:gridSpan w:val="2"/>
          </w:tcPr>
          <w:p w:rsidR="005B534F" w:rsidRDefault="005B534F" w:rsidP="005B10F4"/>
        </w:tc>
      </w:tr>
      <w:tr w:rsidR="005B534F" w:rsidTr="005B534F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B534F" w:rsidRDefault="005B534F" w:rsidP="005B10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B534F" w:rsidRPr="002C36AF" w:rsidRDefault="005B534F" w:rsidP="002C36AF">
            <w:pPr>
              <w:rPr>
                <w:rFonts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5B534F" w:rsidRPr="00D357C4" w:rsidRDefault="005B534F" w:rsidP="002C36AF">
            <w:pPr>
              <w:rPr>
                <w:rFonts w:cs="Arial"/>
                <w:b/>
                <w:sz w:val="20"/>
                <w:szCs w:val="20"/>
              </w:rPr>
            </w:pPr>
            <w:r w:rsidRPr="00D357C4">
              <w:rPr>
                <w:rFonts w:cs="Arial"/>
                <w:b/>
                <w:sz w:val="20"/>
                <w:szCs w:val="20"/>
              </w:rPr>
              <w:t>Percentage of final account spent with SMEs</w:t>
            </w:r>
          </w:p>
        </w:tc>
        <w:tc>
          <w:tcPr>
            <w:tcW w:w="4348" w:type="dxa"/>
            <w:gridSpan w:val="2"/>
          </w:tcPr>
          <w:p w:rsidR="005B534F" w:rsidRDefault="005B534F" w:rsidP="005B10F4"/>
        </w:tc>
      </w:tr>
      <w:tr w:rsidR="005B534F" w:rsidTr="005B534F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B534F" w:rsidRDefault="005B534F" w:rsidP="005B10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B534F" w:rsidRPr="002C36AF" w:rsidRDefault="005B534F" w:rsidP="005B10F4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B534F" w:rsidRPr="002C36AF" w:rsidRDefault="005B534F" w:rsidP="005B10F4">
            <w:pPr>
              <w:rPr>
                <w:rFonts w:cs="Arial"/>
                <w:b/>
                <w:sz w:val="20"/>
                <w:szCs w:val="20"/>
              </w:rPr>
            </w:pPr>
            <w:r w:rsidRPr="002C36AF">
              <w:rPr>
                <w:rFonts w:cs="Arial"/>
                <w:b/>
                <w:sz w:val="20"/>
                <w:szCs w:val="20"/>
              </w:rPr>
              <w:t xml:space="preserve">Benefits </w:t>
            </w:r>
            <w:r w:rsidRPr="002C36AF">
              <w:rPr>
                <w:rFonts w:cs="Arial"/>
                <w:i/>
                <w:sz w:val="20"/>
                <w:szCs w:val="20"/>
              </w:rPr>
              <w:t>(see overleaf)</w:t>
            </w:r>
          </w:p>
        </w:tc>
        <w:tc>
          <w:tcPr>
            <w:tcW w:w="4348" w:type="dxa"/>
            <w:gridSpan w:val="2"/>
            <w:tcBorders>
              <w:bottom w:val="single" w:sz="4" w:space="0" w:color="auto"/>
            </w:tcBorders>
          </w:tcPr>
          <w:p w:rsidR="005B534F" w:rsidRDefault="005B534F" w:rsidP="005B10F4"/>
        </w:tc>
      </w:tr>
    </w:tbl>
    <w:p w:rsidR="00F25BCE" w:rsidRDefault="00F25BCE" w:rsidP="00000D1F">
      <w:pPr>
        <w:rPr>
          <w:b/>
          <w:sz w:val="24"/>
          <w:szCs w:val="24"/>
        </w:rPr>
      </w:pPr>
    </w:p>
    <w:p w:rsidR="009508E5" w:rsidRDefault="009508E5" w:rsidP="00000D1F">
      <w:pPr>
        <w:rPr>
          <w:b/>
          <w:sz w:val="24"/>
          <w:szCs w:val="24"/>
        </w:rPr>
      </w:pPr>
      <w:bookmarkStart w:id="0" w:name="_GoBack"/>
      <w:bookmarkEnd w:id="0"/>
    </w:p>
    <w:p w:rsidR="00F25BCE" w:rsidRPr="005B10F4" w:rsidRDefault="00F25BCE" w:rsidP="00000D1F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128"/>
        <w:gridCol w:w="1843"/>
        <w:gridCol w:w="1791"/>
      </w:tblGrid>
      <w:tr w:rsidR="00A17EC3" w:rsidTr="00D80542">
        <w:tc>
          <w:tcPr>
            <w:tcW w:w="9016" w:type="dxa"/>
            <w:gridSpan w:val="4"/>
            <w:shd w:val="clear" w:color="auto" w:fill="D9D9D9" w:themeFill="background1" w:themeFillShade="D9"/>
          </w:tcPr>
          <w:p w:rsidR="00A17EC3" w:rsidRPr="00A17EC3" w:rsidRDefault="00A17EC3" w:rsidP="002C36AF">
            <w:pPr>
              <w:jc w:val="center"/>
              <w:rPr>
                <w:b/>
                <w:sz w:val="28"/>
                <w:szCs w:val="28"/>
              </w:rPr>
            </w:pPr>
            <w:r w:rsidRPr="00A17EC3">
              <w:rPr>
                <w:b/>
                <w:sz w:val="28"/>
                <w:szCs w:val="28"/>
              </w:rPr>
              <w:lastRenderedPageBreak/>
              <w:t>COST – BENEFIT  FINANCIAL SUMMARY</w:t>
            </w:r>
          </w:p>
        </w:tc>
      </w:tr>
      <w:tr w:rsidR="00D80542" w:rsidTr="00D80542"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:rsidR="00D80542" w:rsidRPr="00D80542" w:rsidRDefault="00D80542" w:rsidP="00280C9E">
            <w:pPr>
              <w:rPr>
                <w:i/>
              </w:rPr>
            </w:pPr>
            <w:r w:rsidRPr="00D80542">
              <w:rPr>
                <w:i/>
              </w:rPr>
              <w:t>This indicative cost summary is completed by the contractor and is required for cost performance benchmarking– it is not a Contract document</w:t>
            </w:r>
          </w:p>
        </w:tc>
      </w:tr>
      <w:tr w:rsidR="00D80542" w:rsidTr="008E151C">
        <w:tc>
          <w:tcPr>
            <w:tcW w:w="9016" w:type="dxa"/>
            <w:gridSpan w:val="4"/>
          </w:tcPr>
          <w:p w:rsidR="00D80542" w:rsidRDefault="00D80542">
            <w:pPr>
              <w:rPr>
                <w:b/>
              </w:rPr>
            </w:pPr>
            <w:r w:rsidRPr="00D80542">
              <w:rPr>
                <w:b/>
              </w:rPr>
              <w:t>General description of project:-</w:t>
            </w:r>
          </w:p>
          <w:p w:rsidR="00D80542" w:rsidRDefault="00D80542">
            <w:pPr>
              <w:rPr>
                <w:b/>
              </w:rPr>
            </w:pPr>
          </w:p>
          <w:p w:rsidR="00D80542" w:rsidRPr="00D80542" w:rsidRDefault="00D80542">
            <w:pPr>
              <w:rPr>
                <w:b/>
              </w:rPr>
            </w:pPr>
          </w:p>
        </w:tc>
      </w:tr>
      <w:tr w:rsidR="00D80542" w:rsidTr="00DD5B14">
        <w:tc>
          <w:tcPr>
            <w:tcW w:w="9016" w:type="dxa"/>
            <w:gridSpan w:val="4"/>
          </w:tcPr>
          <w:p w:rsidR="00D80542" w:rsidRDefault="005B534F">
            <w:pPr>
              <w:rPr>
                <w:b/>
              </w:rPr>
            </w:pPr>
            <w:r>
              <w:rPr>
                <w:b/>
              </w:rPr>
              <w:t>Approx.</w:t>
            </w:r>
            <w:r w:rsidR="00D80542" w:rsidRPr="00D80542">
              <w:rPr>
                <w:b/>
              </w:rPr>
              <w:t xml:space="preserve"> sp</w:t>
            </w:r>
            <w:r w:rsidR="00D80542">
              <w:rPr>
                <w:b/>
              </w:rPr>
              <w:t>lit new build/refurbishment (%)</w:t>
            </w:r>
            <w:r w:rsidR="00D80542" w:rsidRPr="00D80542">
              <w:rPr>
                <w:b/>
              </w:rPr>
              <w:t>:-</w:t>
            </w:r>
          </w:p>
          <w:p w:rsidR="00D80542" w:rsidRPr="00D80542" w:rsidRDefault="00D80542">
            <w:pPr>
              <w:rPr>
                <w:b/>
              </w:rPr>
            </w:pPr>
          </w:p>
        </w:tc>
      </w:tr>
      <w:tr w:rsidR="00D80542" w:rsidTr="00850DFD">
        <w:tc>
          <w:tcPr>
            <w:tcW w:w="9016" w:type="dxa"/>
            <w:gridSpan w:val="4"/>
            <w:tcBorders>
              <w:bottom w:val="single" w:sz="12" w:space="0" w:color="auto"/>
            </w:tcBorders>
          </w:tcPr>
          <w:p w:rsidR="00D80542" w:rsidRPr="00D80542" w:rsidRDefault="00D80542">
            <w:pPr>
              <w:rPr>
                <w:b/>
              </w:rPr>
            </w:pPr>
            <w:r w:rsidRPr="00D80542">
              <w:rPr>
                <w:b/>
              </w:rPr>
              <w:t>Floor area (m</w:t>
            </w:r>
            <w:r w:rsidRPr="00D80542">
              <w:rPr>
                <w:b/>
                <w:vertAlign w:val="superscript"/>
              </w:rPr>
              <w:t>2</w:t>
            </w:r>
            <w:r w:rsidRPr="00D80542">
              <w:rPr>
                <w:b/>
              </w:rPr>
              <w:t>) if new build:-</w:t>
            </w:r>
          </w:p>
        </w:tc>
      </w:tr>
      <w:tr w:rsidR="00A17EC3" w:rsidTr="00667801">
        <w:trPr>
          <w:trHeight w:val="303"/>
        </w:trPr>
        <w:tc>
          <w:tcPr>
            <w:tcW w:w="2254" w:type="dxa"/>
            <w:tcBorders>
              <w:top w:val="nil"/>
              <w:bottom w:val="nil"/>
              <w:right w:val="nil"/>
            </w:tcBorders>
          </w:tcPr>
          <w:p w:rsidR="00A17EC3" w:rsidRDefault="00A17EC3"/>
        </w:tc>
        <w:tc>
          <w:tcPr>
            <w:tcW w:w="31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17EC3" w:rsidRPr="00D357C4" w:rsidRDefault="00A17EC3"/>
          <w:p w:rsidR="00850DFD" w:rsidRPr="00D357C4" w:rsidRDefault="00850DFD"/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EC3" w:rsidRPr="00D357C4" w:rsidRDefault="00850DFD" w:rsidP="002C36AF">
            <w:pPr>
              <w:rPr>
                <w:b/>
              </w:rPr>
            </w:pPr>
            <w:r w:rsidRPr="00D357C4">
              <w:rPr>
                <w:b/>
              </w:rPr>
              <w:t xml:space="preserve">At Contract </w:t>
            </w:r>
            <w:r w:rsidR="002C36AF" w:rsidRPr="00D357C4">
              <w:rPr>
                <w:b/>
              </w:rPr>
              <w:t xml:space="preserve">Issue 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7EC3" w:rsidRPr="00D357C4" w:rsidRDefault="00850DFD">
            <w:pPr>
              <w:rPr>
                <w:b/>
              </w:rPr>
            </w:pPr>
            <w:r w:rsidRPr="00D357C4">
              <w:rPr>
                <w:b/>
              </w:rPr>
              <w:t>Final Cost at PC</w:t>
            </w:r>
          </w:p>
        </w:tc>
      </w:tr>
      <w:tr w:rsidR="00A17EC3" w:rsidTr="00667801">
        <w:tc>
          <w:tcPr>
            <w:tcW w:w="2254" w:type="dxa"/>
            <w:tcBorders>
              <w:top w:val="nil"/>
              <w:bottom w:val="single" w:sz="12" w:space="0" w:color="auto"/>
              <w:right w:val="nil"/>
            </w:tcBorders>
          </w:tcPr>
          <w:p w:rsidR="00A17EC3" w:rsidRDefault="00A17EC3"/>
        </w:tc>
        <w:tc>
          <w:tcPr>
            <w:tcW w:w="31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17EC3" w:rsidRPr="00D357C4" w:rsidRDefault="00850DFD">
            <w:pPr>
              <w:rPr>
                <w:b/>
                <w:sz w:val="24"/>
                <w:szCs w:val="24"/>
              </w:rPr>
            </w:pPr>
            <w:r w:rsidRPr="00D357C4">
              <w:t xml:space="preserve">                         </w:t>
            </w:r>
            <w:r w:rsidRPr="00D357C4">
              <w:rPr>
                <w:b/>
                <w:sz w:val="24"/>
                <w:szCs w:val="24"/>
              </w:rPr>
              <w:t xml:space="preserve"> TOTAL</w:t>
            </w:r>
            <w:r w:rsidR="002C36AF" w:rsidRPr="00D357C4">
              <w:rPr>
                <w:b/>
                <w:sz w:val="24"/>
                <w:szCs w:val="24"/>
              </w:rPr>
              <w:t xml:space="preserve"> COST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7EC3" w:rsidRPr="00D357C4" w:rsidRDefault="002C36AF">
            <w:r w:rsidRPr="00D357C4">
              <w:t>£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7EC3" w:rsidRPr="00D357C4" w:rsidRDefault="002C36AF">
            <w:r w:rsidRPr="00D357C4">
              <w:t>£</w:t>
            </w:r>
          </w:p>
        </w:tc>
      </w:tr>
      <w:tr w:rsidR="00850DFD" w:rsidTr="00850DFD">
        <w:tc>
          <w:tcPr>
            <w:tcW w:w="9016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850DFD" w:rsidRPr="00D357C4" w:rsidRDefault="00850DFD" w:rsidP="00850DFD">
            <w:pPr>
              <w:jc w:val="center"/>
              <w:rPr>
                <w:b/>
                <w:sz w:val="24"/>
                <w:szCs w:val="24"/>
              </w:rPr>
            </w:pPr>
            <w:r w:rsidRPr="00D357C4">
              <w:rPr>
                <w:b/>
                <w:sz w:val="24"/>
                <w:szCs w:val="24"/>
              </w:rPr>
              <w:t>INDICATIVE COST BREAKDOWN :-</w:t>
            </w:r>
          </w:p>
        </w:tc>
      </w:tr>
      <w:tr w:rsidR="00850DFD" w:rsidTr="00667801">
        <w:tc>
          <w:tcPr>
            <w:tcW w:w="5382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850DFD" w:rsidRPr="00D357C4" w:rsidRDefault="00850DFD" w:rsidP="00850DFD">
            <w:pPr>
              <w:jc w:val="right"/>
              <w:rPr>
                <w:b/>
              </w:rPr>
            </w:pPr>
            <w:r w:rsidRPr="00D357C4">
              <w:rPr>
                <w:b/>
              </w:rPr>
              <w:t>Preconstruction Management Fee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0DFD" w:rsidRPr="00D357C4" w:rsidRDefault="00A71E3D">
            <w:r w:rsidRPr="00D357C4">
              <w:t>£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</w:tcBorders>
          </w:tcPr>
          <w:p w:rsidR="00850DFD" w:rsidRPr="00D357C4" w:rsidRDefault="00A71E3D" w:rsidP="00A71E3D">
            <w:r w:rsidRPr="00D357C4">
              <w:t>£</w:t>
            </w:r>
          </w:p>
        </w:tc>
      </w:tr>
      <w:tr w:rsidR="00850DFD" w:rsidTr="00667801">
        <w:tc>
          <w:tcPr>
            <w:tcW w:w="5382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850DFD" w:rsidRPr="00D357C4" w:rsidRDefault="00850DFD" w:rsidP="00850DFD">
            <w:pPr>
              <w:jc w:val="right"/>
              <w:rPr>
                <w:b/>
              </w:rPr>
            </w:pPr>
            <w:r w:rsidRPr="00D357C4">
              <w:rPr>
                <w:b/>
              </w:rPr>
              <w:t>Construction Phase Management Fee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0DFD" w:rsidRPr="00D357C4" w:rsidRDefault="00A71E3D">
            <w:r w:rsidRPr="00D357C4">
              <w:t xml:space="preserve">£ </w:t>
            </w:r>
          </w:p>
        </w:tc>
        <w:tc>
          <w:tcPr>
            <w:tcW w:w="1791" w:type="dxa"/>
            <w:tcBorders>
              <w:left w:val="single" w:sz="12" w:space="0" w:color="auto"/>
            </w:tcBorders>
          </w:tcPr>
          <w:p w:rsidR="00850DFD" w:rsidRPr="00D357C4" w:rsidRDefault="00A71E3D" w:rsidP="00A71E3D">
            <w:r w:rsidRPr="00D357C4">
              <w:t>£</w:t>
            </w:r>
          </w:p>
        </w:tc>
      </w:tr>
      <w:tr w:rsidR="00850DFD" w:rsidTr="00667801">
        <w:tc>
          <w:tcPr>
            <w:tcW w:w="5382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850DFD" w:rsidRPr="00D357C4" w:rsidRDefault="00850DFD" w:rsidP="00850DFD">
            <w:pPr>
              <w:jc w:val="right"/>
              <w:rPr>
                <w:b/>
              </w:rPr>
            </w:pPr>
            <w:r w:rsidRPr="00D357C4">
              <w:rPr>
                <w:b/>
              </w:rPr>
              <w:t>Contractor Design Fees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0DFD" w:rsidRPr="00D357C4" w:rsidRDefault="00A71E3D">
            <w:r w:rsidRPr="00D357C4">
              <w:t>£</w:t>
            </w:r>
          </w:p>
        </w:tc>
        <w:tc>
          <w:tcPr>
            <w:tcW w:w="1791" w:type="dxa"/>
            <w:tcBorders>
              <w:left w:val="single" w:sz="12" w:space="0" w:color="auto"/>
            </w:tcBorders>
          </w:tcPr>
          <w:p w:rsidR="00850DFD" w:rsidRPr="00D357C4" w:rsidRDefault="00A71E3D" w:rsidP="00A71E3D">
            <w:r w:rsidRPr="00D357C4">
              <w:t>£</w:t>
            </w:r>
          </w:p>
        </w:tc>
      </w:tr>
      <w:tr w:rsidR="00850DFD" w:rsidTr="00667801">
        <w:tc>
          <w:tcPr>
            <w:tcW w:w="5382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850DFD" w:rsidRPr="00D357C4" w:rsidRDefault="00850DFD" w:rsidP="00850DFD">
            <w:pPr>
              <w:jc w:val="right"/>
              <w:rPr>
                <w:b/>
              </w:rPr>
            </w:pPr>
            <w:r w:rsidRPr="00D357C4">
              <w:rPr>
                <w:b/>
              </w:rPr>
              <w:t>Contractor Preliminaries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0DFD" w:rsidRPr="00D357C4" w:rsidRDefault="00A71E3D" w:rsidP="00A71E3D">
            <w:r w:rsidRPr="00D357C4">
              <w:t>£</w:t>
            </w:r>
          </w:p>
        </w:tc>
        <w:tc>
          <w:tcPr>
            <w:tcW w:w="1791" w:type="dxa"/>
            <w:tcBorders>
              <w:left w:val="single" w:sz="12" w:space="0" w:color="auto"/>
            </w:tcBorders>
          </w:tcPr>
          <w:p w:rsidR="00850DFD" w:rsidRPr="00D357C4" w:rsidRDefault="00A71E3D" w:rsidP="00A71E3D">
            <w:r w:rsidRPr="00D357C4">
              <w:t xml:space="preserve">£ </w:t>
            </w:r>
          </w:p>
        </w:tc>
      </w:tr>
      <w:tr w:rsidR="00850DFD" w:rsidTr="00667801">
        <w:tc>
          <w:tcPr>
            <w:tcW w:w="5382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850DFD" w:rsidRPr="00D357C4" w:rsidRDefault="00C6516F" w:rsidP="00850DFD">
            <w:pPr>
              <w:jc w:val="right"/>
              <w:rPr>
                <w:b/>
              </w:rPr>
            </w:pPr>
            <w:r w:rsidRPr="00D357C4">
              <w:rPr>
                <w:b/>
              </w:rPr>
              <w:t>OH&amp;P@........%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850DFD" w:rsidRPr="00D357C4" w:rsidRDefault="00A71E3D">
            <w:r w:rsidRPr="00D357C4">
              <w:t>£</w:t>
            </w:r>
          </w:p>
        </w:tc>
        <w:tc>
          <w:tcPr>
            <w:tcW w:w="1791" w:type="dxa"/>
            <w:tcBorders>
              <w:left w:val="single" w:sz="12" w:space="0" w:color="auto"/>
            </w:tcBorders>
          </w:tcPr>
          <w:p w:rsidR="00850DFD" w:rsidRPr="00D357C4" w:rsidRDefault="00A71E3D" w:rsidP="00A71E3D">
            <w:r w:rsidRPr="00D357C4">
              <w:t>£</w:t>
            </w:r>
          </w:p>
        </w:tc>
      </w:tr>
      <w:tr w:rsidR="00850DFD" w:rsidTr="00667801">
        <w:tc>
          <w:tcPr>
            <w:tcW w:w="5382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850DFD" w:rsidRPr="00D357C4" w:rsidRDefault="00C6516F" w:rsidP="00C6516F">
            <w:pPr>
              <w:jc w:val="right"/>
              <w:rPr>
                <w:b/>
              </w:rPr>
            </w:pPr>
            <w:r w:rsidRPr="00D357C4">
              <w:rPr>
                <w:b/>
              </w:rPr>
              <w:t>Contractor Insurances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0DFD" w:rsidRPr="00D357C4" w:rsidRDefault="00A71E3D" w:rsidP="00A71E3D">
            <w:r w:rsidRPr="00D357C4">
              <w:t xml:space="preserve">£ </w:t>
            </w:r>
          </w:p>
        </w:tc>
        <w:tc>
          <w:tcPr>
            <w:tcW w:w="1791" w:type="dxa"/>
            <w:tcBorders>
              <w:left w:val="single" w:sz="12" w:space="0" w:color="auto"/>
              <w:bottom w:val="single" w:sz="4" w:space="0" w:color="auto"/>
            </w:tcBorders>
          </w:tcPr>
          <w:p w:rsidR="00850DFD" w:rsidRPr="00D357C4" w:rsidRDefault="00A71E3D" w:rsidP="00A71E3D">
            <w:r w:rsidRPr="00D357C4">
              <w:t xml:space="preserve">£ </w:t>
            </w:r>
          </w:p>
        </w:tc>
      </w:tr>
      <w:tr w:rsidR="00850DFD" w:rsidTr="00667801">
        <w:tc>
          <w:tcPr>
            <w:tcW w:w="5382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850DFD" w:rsidRPr="00D357C4" w:rsidRDefault="00C6516F" w:rsidP="00C6516F">
            <w:pPr>
              <w:jc w:val="right"/>
              <w:rPr>
                <w:b/>
              </w:rPr>
            </w:pPr>
            <w:r w:rsidRPr="00D357C4">
              <w:rPr>
                <w:b/>
              </w:rPr>
              <w:t>Contingency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DFD" w:rsidRPr="00D357C4" w:rsidRDefault="00A71E3D">
            <w:r w:rsidRPr="00D357C4">
              <w:t>£</w:t>
            </w:r>
          </w:p>
        </w:tc>
        <w:tc>
          <w:tcPr>
            <w:tcW w:w="1791" w:type="dxa"/>
            <w:tcBorders>
              <w:left w:val="single" w:sz="12" w:space="0" w:color="auto"/>
              <w:bottom w:val="single" w:sz="4" w:space="0" w:color="auto"/>
            </w:tcBorders>
          </w:tcPr>
          <w:p w:rsidR="00850DFD" w:rsidRPr="00D357C4" w:rsidRDefault="00C6516F" w:rsidP="00A71E3D">
            <w:r w:rsidRPr="00D357C4">
              <w:t>£</w:t>
            </w:r>
          </w:p>
        </w:tc>
      </w:tr>
      <w:tr w:rsidR="00C6516F" w:rsidTr="00667801">
        <w:tc>
          <w:tcPr>
            <w:tcW w:w="225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6516F" w:rsidRPr="00C6516F" w:rsidRDefault="00C6516F">
            <w:pPr>
              <w:rPr>
                <w:b/>
              </w:rPr>
            </w:pPr>
            <w:r w:rsidRPr="00C6516F">
              <w:rPr>
                <w:b/>
              </w:rPr>
              <w:t>BCIS Definition:-</w:t>
            </w:r>
          </w:p>
        </w:tc>
        <w:tc>
          <w:tcPr>
            <w:tcW w:w="3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6516F" w:rsidRPr="00C6516F" w:rsidRDefault="00C6516F">
            <w:pPr>
              <w:rPr>
                <w:b/>
              </w:rPr>
            </w:pPr>
            <w:r w:rsidRPr="00C6516F">
              <w:rPr>
                <w:b/>
              </w:rPr>
              <w:t>Notes</w:t>
            </w:r>
          </w:p>
        </w:tc>
        <w:tc>
          <w:tcPr>
            <w:tcW w:w="3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6516F" w:rsidRDefault="00C6516F"/>
        </w:tc>
      </w:tr>
      <w:tr w:rsidR="00A17EC3" w:rsidTr="00667801">
        <w:tc>
          <w:tcPr>
            <w:tcW w:w="2254" w:type="dxa"/>
            <w:tcBorders>
              <w:top w:val="single" w:sz="12" w:space="0" w:color="auto"/>
            </w:tcBorders>
          </w:tcPr>
          <w:p w:rsidR="00A17EC3" w:rsidRPr="00C6516F" w:rsidRDefault="00C6516F">
            <w:pPr>
              <w:rPr>
                <w:b/>
              </w:rPr>
            </w:pPr>
            <w:r w:rsidRPr="00C6516F">
              <w:rPr>
                <w:b/>
              </w:rPr>
              <w:t>Demolition &amp; Alterations</w:t>
            </w:r>
          </w:p>
        </w:tc>
        <w:tc>
          <w:tcPr>
            <w:tcW w:w="3128" w:type="dxa"/>
            <w:tcBorders>
              <w:top w:val="single" w:sz="12" w:space="0" w:color="auto"/>
            </w:tcBorders>
          </w:tcPr>
          <w:p w:rsidR="00A17EC3" w:rsidRDefault="00A17EC3"/>
        </w:tc>
        <w:tc>
          <w:tcPr>
            <w:tcW w:w="1843" w:type="dxa"/>
            <w:tcBorders>
              <w:top w:val="single" w:sz="12" w:space="0" w:color="auto"/>
            </w:tcBorders>
          </w:tcPr>
          <w:p w:rsidR="00A17EC3" w:rsidRDefault="00A17EC3"/>
        </w:tc>
        <w:tc>
          <w:tcPr>
            <w:tcW w:w="1791" w:type="dxa"/>
            <w:tcBorders>
              <w:top w:val="single" w:sz="12" w:space="0" w:color="auto"/>
            </w:tcBorders>
          </w:tcPr>
          <w:p w:rsidR="00A17EC3" w:rsidRDefault="00A17EC3"/>
        </w:tc>
      </w:tr>
      <w:tr w:rsidR="00A17EC3" w:rsidTr="00667801">
        <w:tc>
          <w:tcPr>
            <w:tcW w:w="2254" w:type="dxa"/>
          </w:tcPr>
          <w:p w:rsidR="00A17EC3" w:rsidRPr="00C6516F" w:rsidRDefault="00C6516F">
            <w:pPr>
              <w:rPr>
                <w:b/>
              </w:rPr>
            </w:pPr>
            <w:r w:rsidRPr="00C6516F">
              <w:rPr>
                <w:b/>
              </w:rPr>
              <w:t>Substructure</w:t>
            </w:r>
          </w:p>
        </w:tc>
        <w:tc>
          <w:tcPr>
            <w:tcW w:w="3128" w:type="dxa"/>
          </w:tcPr>
          <w:p w:rsidR="00A17EC3" w:rsidRDefault="00A17EC3"/>
        </w:tc>
        <w:tc>
          <w:tcPr>
            <w:tcW w:w="1843" w:type="dxa"/>
          </w:tcPr>
          <w:p w:rsidR="00A17EC3" w:rsidRDefault="00A17EC3"/>
        </w:tc>
        <w:tc>
          <w:tcPr>
            <w:tcW w:w="1791" w:type="dxa"/>
          </w:tcPr>
          <w:p w:rsidR="00A17EC3" w:rsidRDefault="00A17EC3"/>
        </w:tc>
      </w:tr>
      <w:tr w:rsidR="00A17EC3" w:rsidTr="00667801">
        <w:tc>
          <w:tcPr>
            <w:tcW w:w="2254" w:type="dxa"/>
          </w:tcPr>
          <w:p w:rsidR="00A17EC3" w:rsidRPr="00B01D83" w:rsidRDefault="00C6516F">
            <w:pPr>
              <w:rPr>
                <w:b/>
              </w:rPr>
            </w:pPr>
            <w:r w:rsidRPr="00B01D83">
              <w:rPr>
                <w:b/>
              </w:rPr>
              <w:t xml:space="preserve">Superstructure </w:t>
            </w:r>
            <w:r w:rsidR="00B01D83">
              <w:rPr>
                <w:b/>
              </w:rPr>
              <w:t xml:space="preserve">- </w:t>
            </w:r>
            <w:r w:rsidR="00B01D83" w:rsidRPr="00B01D83">
              <w:rPr>
                <w:b/>
                <w:i/>
              </w:rPr>
              <w:t>price separately the following elements</w:t>
            </w:r>
          </w:p>
        </w:tc>
        <w:tc>
          <w:tcPr>
            <w:tcW w:w="3128" w:type="dxa"/>
          </w:tcPr>
          <w:p w:rsidR="00A17EC3" w:rsidRPr="00A71E3D" w:rsidRDefault="00A17EC3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A17EC3" w:rsidRDefault="00A17EC3"/>
        </w:tc>
        <w:tc>
          <w:tcPr>
            <w:tcW w:w="1791" w:type="dxa"/>
          </w:tcPr>
          <w:p w:rsidR="00A17EC3" w:rsidRDefault="00A17EC3"/>
        </w:tc>
      </w:tr>
      <w:tr w:rsidR="00A17EC3" w:rsidTr="00667801">
        <w:tc>
          <w:tcPr>
            <w:tcW w:w="2254" w:type="dxa"/>
          </w:tcPr>
          <w:p w:rsidR="00A17EC3" w:rsidRPr="00B01D83" w:rsidRDefault="00C6516F">
            <w:r w:rsidRPr="00B01D83">
              <w:t xml:space="preserve">    Structural Steel</w:t>
            </w:r>
          </w:p>
        </w:tc>
        <w:tc>
          <w:tcPr>
            <w:tcW w:w="3128" w:type="dxa"/>
          </w:tcPr>
          <w:p w:rsidR="00A17EC3" w:rsidRDefault="00A17EC3"/>
        </w:tc>
        <w:tc>
          <w:tcPr>
            <w:tcW w:w="1843" w:type="dxa"/>
          </w:tcPr>
          <w:p w:rsidR="00A17EC3" w:rsidRDefault="00A17EC3"/>
        </w:tc>
        <w:tc>
          <w:tcPr>
            <w:tcW w:w="1791" w:type="dxa"/>
          </w:tcPr>
          <w:p w:rsidR="00A17EC3" w:rsidRDefault="00A17EC3"/>
        </w:tc>
      </w:tr>
      <w:tr w:rsidR="00A17EC3" w:rsidTr="00667801">
        <w:tc>
          <w:tcPr>
            <w:tcW w:w="2254" w:type="dxa"/>
          </w:tcPr>
          <w:p w:rsidR="00A17EC3" w:rsidRPr="00B01D83" w:rsidRDefault="00C6516F">
            <w:r w:rsidRPr="00B01D83">
              <w:t xml:space="preserve">    Partition walls</w:t>
            </w:r>
          </w:p>
        </w:tc>
        <w:tc>
          <w:tcPr>
            <w:tcW w:w="3128" w:type="dxa"/>
          </w:tcPr>
          <w:p w:rsidR="00A17EC3" w:rsidRDefault="00A17EC3"/>
        </w:tc>
        <w:tc>
          <w:tcPr>
            <w:tcW w:w="1843" w:type="dxa"/>
          </w:tcPr>
          <w:p w:rsidR="00A17EC3" w:rsidRDefault="00A17EC3"/>
        </w:tc>
        <w:tc>
          <w:tcPr>
            <w:tcW w:w="1791" w:type="dxa"/>
          </w:tcPr>
          <w:p w:rsidR="00A17EC3" w:rsidRDefault="00A17EC3"/>
        </w:tc>
      </w:tr>
      <w:tr w:rsidR="00A17EC3" w:rsidTr="00667801">
        <w:tc>
          <w:tcPr>
            <w:tcW w:w="2254" w:type="dxa"/>
          </w:tcPr>
          <w:p w:rsidR="00A17EC3" w:rsidRPr="00B01D83" w:rsidRDefault="00667801">
            <w:r w:rsidRPr="00B01D83">
              <w:t xml:space="preserve">    All doors</w:t>
            </w:r>
            <w:r w:rsidR="00B01D83" w:rsidRPr="00B01D83">
              <w:t xml:space="preserve"> </w:t>
            </w:r>
            <w:r w:rsidRPr="00B01D83">
              <w:t>&amp; windows</w:t>
            </w:r>
          </w:p>
        </w:tc>
        <w:tc>
          <w:tcPr>
            <w:tcW w:w="3128" w:type="dxa"/>
          </w:tcPr>
          <w:p w:rsidR="00A17EC3" w:rsidRDefault="00A17EC3"/>
        </w:tc>
        <w:tc>
          <w:tcPr>
            <w:tcW w:w="1843" w:type="dxa"/>
          </w:tcPr>
          <w:p w:rsidR="00A17EC3" w:rsidRDefault="00A17EC3"/>
        </w:tc>
        <w:tc>
          <w:tcPr>
            <w:tcW w:w="1791" w:type="dxa"/>
          </w:tcPr>
          <w:p w:rsidR="00A17EC3" w:rsidRDefault="00A17EC3"/>
        </w:tc>
      </w:tr>
      <w:tr w:rsidR="00667801" w:rsidTr="00667801">
        <w:tc>
          <w:tcPr>
            <w:tcW w:w="2254" w:type="dxa"/>
          </w:tcPr>
          <w:p w:rsidR="00667801" w:rsidRPr="00B01D83" w:rsidRDefault="00667801">
            <w:r w:rsidRPr="00B01D83">
              <w:t xml:space="preserve">    Roof covering</w:t>
            </w:r>
          </w:p>
        </w:tc>
        <w:tc>
          <w:tcPr>
            <w:tcW w:w="3128" w:type="dxa"/>
          </w:tcPr>
          <w:p w:rsidR="00667801" w:rsidRDefault="00667801"/>
        </w:tc>
        <w:tc>
          <w:tcPr>
            <w:tcW w:w="1843" w:type="dxa"/>
          </w:tcPr>
          <w:p w:rsidR="00667801" w:rsidRDefault="00667801"/>
        </w:tc>
        <w:tc>
          <w:tcPr>
            <w:tcW w:w="1791" w:type="dxa"/>
          </w:tcPr>
          <w:p w:rsidR="00667801" w:rsidRDefault="00667801"/>
        </w:tc>
      </w:tr>
      <w:tr w:rsidR="00A71E3D" w:rsidTr="00667801">
        <w:tc>
          <w:tcPr>
            <w:tcW w:w="2254" w:type="dxa"/>
          </w:tcPr>
          <w:p w:rsidR="00A71E3D" w:rsidRPr="00A71E3D" w:rsidRDefault="00A71E3D">
            <w:pPr>
              <w:rPr>
                <w:color w:val="FF0000"/>
              </w:rPr>
            </w:pPr>
          </w:p>
        </w:tc>
        <w:tc>
          <w:tcPr>
            <w:tcW w:w="3128" w:type="dxa"/>
          </w:tcPr>
          <w:p w:rsidR="00A71E3D" w:rsidRDefault="00A71E3D"/>
        </w:tc>
        <w:tc>
          <w:tcPr>
            <w:tcW w:w="1843" w:type="dxa"/>
          </w:tcPr>
          <w:p w:rsidR="00A71E3D" w:rsidRDefault="00A71E3D"/>
        </w:tc>
        <w:tc>
          <w:tcPr>
            <w:tcW w:w="1791" w:type="dxa"/>
          </w:tcPr>
          <w:p w:rsidR="00A71E3D" w:rsidRDefault="00A71E3D"/>
        </w:tc>
      </w:tr>
      <w:tr w:rsidR="00667801" w:rsidTr="00667801">
        <w:tc>
          <w:tcPr>
            <w:tcW w:w="2254" w:type="dxa"/>
          </w:tcPr>
          <w:p w:rsidR="00667801" w:rsidRPr="00667801" w:rsidRDefault="009B34D7" w:rsidP="00B01D83">
            <w:pPr>
              <w:rPr>
                <w:b/>
              </w:rPr>
            </w:pPr>
            <w:r>
              <w:rPr>
                <w:b/>
              </w:rPr>
              <w:t xml:space="preserve">Internal Finishes </w:t>
            </w:r>
            <w:r w:rsidR="00B01D83">
              <w:rPr>
                <w:b/>
              </w:rPr>
              <w:t xml:space="preserve">- </w:t>
            </w:r>
            <w:r w:rsidR="00B01D83" w:rsidRPr="00B01D83">
              <w:rPr>
                <w:b/>
                <w:i/>
              </w:rPr>
              <w:t>price separately the following elements</w:t>
            </w:r>
          </w:p>
        </w:tc>
        <w:tc>
          <w:tcPr>
            <w:tcW w:w="3128" w:type="dxa"/>
          </w:tcPr>
          <w:p w:rsidR="00667801" w:rsidRDefault="00667801"/>
        </w:tc>
        <w:tc>
          <w:tcPr>
            <w:tcW w:w="1843" w:type="dxa"/>
          </w:tcPr>
          <w:p w:rsidR="00667801" w:rsidRDefault="00667801"/>
        </w:tc>
        <w:tc>
          <w:tcPr>
            <w:tcW w:w="1791" w:type="dxa"/>
          </w:tcPr>
          <w:p w:rsidR="00667801" w:rsidRDefault="00667801"/>
        </w:tc>
      </w:tr>
      <w:tr w:rsidR="00667801" w:rsidTr="00667801">
        <w:tc>
          <w:tcPr>
            <w:tcW w:w="2254" w:type="dxa"/>
          </w:tcPr>
          <w:p w:rsidR="00667801" w:rsidRDefault="00667801">
            <w:r>
              <w:t xml:space="preserve">    Decoration</w:t>
            </w:r>
          </w:p>
        </w:tc>
        <w:tc>
          <w:tcPr>
            <w:tcW w:w="3128" w:type="dxa"/>
          </w:tcPr>
          <w:p w:rsidR="00667801" w:rsidRDefault="00667801"/>
        </w:tc>
        <w:tc>
          <w:tcPr>
            <w:tcW w:w="1843" w:type="dxa"/>
          </w:tcPr>
          <w:p w:rsidR="00667801" w:rsidRDefault="00667801"/>
        </w:tc>
        <w:tc>
          <w:tcPr>
            <w:tcW w:w="1791" w:type="dxa"/>
          </w:tcPr>
          <w:p w:rsidR="00667801" w:rsidRDefault="00667801"/>
        </w:tc>
      </w:tr>
      <w:tr w:rsidR="00667801" w:rsidTr="00667801">
        <w:tc>
          <w:tcPr>
            <w:tcW w:w="2254" w:type="dxa"/>
          </w:tcPr>
          <w:p w:rsidR="00667801" w:rsidRDefault="00667801">
            <w:r>
              <w:t xml:space="preserve">    Floors finishes &amp;          </w:t>
            </w:r>
          </w:p>
          <w:p w:rsidR="00667801" w:rsidRDefault="00667801">
            <w:r>
              <w:t xml:space="preserve">    Carpets</w:t>
            </w:r>
          </w:p>
        </w:tc>
        <w:tc>
          <w:tcPr>
            <w:tcW w:w="3128" w:type="dxa"/>
          </w:tcPr>
          <w:p w:rsidR="00667801" w:rsidRDefault="00667801"/>
        </w:tc>
        <w:tc>
          <w:tcPr>
            <w:tcW w:w="1843" w:type="dxa"/>
          </w:tcPr>
          <w:p w:rsidR="00667801" w:rsidRDefault="00667801"/>
        </w:tc>
        <w:tc>
          <w:tcPr>
            <w:tcW w:w="1791" w:type="dxa"/>
          </w:tcPr>
          <w:p w:rsidR="00667801" w:rsidRDefault="00667801"/>
        </w:tc>
      </w:tr>
      <w:tr w:rsidR="00667801" w:rsidTr="00667801">
        <w:tc>
          <w:tcPr>
            <w:tcW w:w="2254" w:type="dxa"/>
          </w:tcPr>
          <w:p w:rsidR="00667801" w:rsidRDefault="00667801">
            <w:r>
              <w:t xml:space="preserve">    Ceilings</w:t>
            </w:r>
          </w:p>
        </w:tc>
        <w:tc>
          <w:tcPr>
            <w:tcW w:w="3128" w:type="dxa"/>
          </w:tcPr>
          <w:p w:rsidR="00667801" w:rsidRDefault="00667801"/>
        </w:tc>
        <w:tc>
          <w:tcPr>
            <w:tcW w:w="1843" w:type="dxa"/>
          </w:tcPr>
          <w:p w:rsidR="00667801" w:rsidRDefault="00667801"/>
        </w:tc>
        <w:tc>
          <w:tcPr>
            <w:tcW w:w="1791" w:type="dxa"/>
          </w:tcPr>
          <w:p w:rsidR="00667801" w:rsidRDefault="00667801"/>
        </w:tc>
      </w:tr>
      <w:tr w:rsidR="00A71E3D" w:rsidTr="00667801">
        <w:tc>
          <w:tcPr>
            <w:tcW w:w="2254" w:type="dxa"/>
          </w:tcPr>
          <w:p w:rsidR="00A71E3D" w:rsidRDefault="00D357C4" w:rsidP="00B01D83">
            <w:r>
              <w:rPr>
                <w:color w:val="FF0000"/>
              </w:rPr>
              <w:t xml:space="preserve">    </w:t>
            </w:r>
          </w:p>
        </w:tc>
        <w:tc>
          <w:tcPr>
            <w:tcW w:w="3128" w:type="dxa"/>
          </w:tcPr>
          <w:p w:rsidR="00A71E3D" w:rsidRDefault="00A71E3D"/>
        </w:tc>
        <w:tc>
          <w:tcPr>
            <w:tcW w:w="1843" w:type="dxa"/>
          </w:tcPr>
          <w:p w:rsidR="00A71E3D" w:rsidRDefault="00A71E3D"/>
        </w:tc>
        <w:tc>
          <w:tcPr>
            <w:tcW w:w="1791" w:type="dxa"/>
          </w:tcPr>
          <w:p w:rsidR="00A71E3D" w:rsidRDefault="00A71E3D"/>
        </w:tc>
      </w:tr>
      <w:tr w:rsidR="00667801" w:rsidTr="00667801">
        <w:tc>
          <w:tcPr>
            <w:tcW w:w="2254" w:type="dxa"/>
          </w:tcPr>
          <w:p w:rsidR="00667801" w:rsidRPr="00667801" w:rsidRDefault="00667801">
            <w:pPr>
              <w:rPr>
                <w:b/>
              </w:rPr>
            </w:pPr>
            <w:r w:rsidRPr="00667801">
              <w:rPr>
                <w:b/>
              </w:rPr>
              <w:t>M&amp;E Mechanical Services</w:t>
            </w:r>
          </w:p>
        </w:tc>
        <w:tc>
          <w:tcPr>
            <w:tcW w:w="3128" w:type="dxa"/>
          </w:tcPr>
          <w:p w:rsidR="00667801" w:rsidRDefault="00667801"/>
        </w:tc>
        <w:tc>
          <w:tcPr>
            <w:tcW w:w="1843" w:type="dxa"/>
          </w:tcPr>
          <w:p w:rsidR="00667801" w:rsidRDefault="00667801"/>
        </w:tc>
        <w:tc>
          <w:tcPr>
            <w:tcW w:w="1791" w:type="dxa"/>
          </w:tcPr>
          <w:p w:rsidR="00667801" w:rsidRDefault="00667801"/>
        </w:tc>
      </w:tr>
      <w:tr w:rsidR="00B01D83" w:rsidTr="00667801">
        <w:tc>
          <w:tcPr>
            <w:tcW w:w="2254" w:type="dxa"/>
          </w:tcPr>
          <w:p w:rsidR="00B01D83" w:rsidRPr="00667801" w:rsidRDefault="00B01D83">
            <w:pPr>
              <w:rPr>
                <w:b/>
              </w:rPr>
            </w:pPr>
          </w:p>
        </w:tc>
        <w:tc>
          <w:tcPr>
            <w:tcW w:w="3128" w:type="dxa"/>
          </w:tcPr>
          <w:p w:rsidR="00B01D83" w:rsidRDefault="00B01D83"/>
        </w:tc>
        <w:tc>
          <w:tcPr>
            <w:tcW w:w="1843" w:type="dxa"/>
          </w:tcPr>
          <w:p w:rsidR="00B01D83" w:rsidRDefault="00B01D83"/>
        </w:tc>
        <w:tc>
          <w:tcPr>
            <w:tcW w:w="1791" w:type="dxa"/>
          </w:tcPr>
          <w:p w:rsidR="00B01D83" w:rsidRDefault="00B01D83"/>
        </w:tc>
      </w:tr>
      <w:tr w:rsidR="00667801" w:rsidTr="00667801">
        <w:tc>
          <w:tcPr>
            <w:tcW w:w="2254" w:type="dxa"/>
          </w:tcPr>
          <w:p w:rsidR="00667801" w:rsidRPr="00A71E3D" w:rsidRDefault="00A71E3D">
            <w:pPr>
              <w:rPr>
                <w:b/>
              </w:rPr>
            </w:pPr>
            <w:r w:rsidRPr="00D357C4">
              <w:rPr>
                <w:b/>
              </w:rPr>
              <w:t xml:space="preserve">M&amp;E </w:t>
            </w:r>
            <w:r w:rsidR="00667801" w:rsidRPr="00A71E3D">
              <w:rPr>
                <w:b/>
              </w:rPr>
              <w:t>Electrical Services</w:t>
            </w:r>
          </w:p>
        </w:tc>
        <w:tc>
          <w:tcPr>
            <w:tcW w:w="3128" w:type="dxa"/>
          </w:tcPr>
          <w:p w:rsidR="00667801" w:rsidRDefault="00667801"/>
        </w:tc>
        <w:tc>
          <w:tcPr>
            <w:tcW w:w="1843" w:type="dxa"/>
          </w:tcPr>
          <w:p w:rsidR="00667801" w:rsidRDefault="00667801"/>
        </w:tc>
        <w:tc>
          <w:tcPr>
            <w:tcW w:w="1791" w:type="dxa"/>
          </w:tcPr>
          <w:p w:rsidR="00667801" w:rsidRDefault="00667801"/>
        </w:tc>
      </w:tr>
      <w:tr w:rsidR="00667801" w:rsidTr="00667801">
        <w:tc>
          <w:tcPr>
            <w:tcW w:w="2254" w:type="dxa"/>
            <w:tcBorders>
              <w:bottom w:val="single" w:sz="12" w:space="0" w:color="auto"/>
            </w:tcBorders>
          </w:tcPr>
          <w:p w:rsidR="00667801" w:rsidRDefault="00667801">
            <w:r>
              <w:lastRenderedPageBreak/>
              <w:t xml:space="preserve">    BWIC Services</w:t>
            </w:r>
          </w:p>
        </w:tc>
        <w:tc>
          <w:tcPr>
            <w:tcW w:w="3128" w:type="dxa"/>
            <w:tcBorders>
              <w:bottom w:val="single" w:sz="12" w:space="0" w:color="auto"/>
            </w:tcBorders>
          </w:tcPr>
          <w:p w:rsidR="00667801" w:rsidRDefault="00667801"/>
        </w:tc>
        <w:tc>
          <w:tcPr>
            <w:tcW w:w="1843" w:type="dxa"/>
            <w:tcBorders>
              <w:bottom w:val="single" w:sz="12" w:space="0" w:color="auto"/>
            </w:tcBorders>
          </w:tcPr>
          <w:p w:rsidR="00667801" w:rsidRDefault="00667801"/>
        </w:tc>
        <w:tc>
          <w:tcPr>
            <w:tcW w:w="1791" w:type="dxa"/>
            <w:tcBorders>
              <w:bottom w:val="single" w:sz="12" w:space="0" w:color="auto"/>
            </w:tcBorders>
          </w:tcPr>
          <w:p w:rsidR="00667801" w:rsidRDefault="00667801"/>
        </w:tc>
      </w:tr>
      <w:tr w:rsidR="00667801" w:rsidTr="00667801"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67801" w:rsidRPr="00C6516F" w:rsidRDefault="00667801" w:rsidP="00667801">
            <w:pPr>
              <w:rPr>
                <w:b/>
              </w:rPr>
            </w:pPr>
            <w:r w:rsidRPr="00C6516F">
              <w:rPr>
                <w:b/>
              </w:rPr>
              <w:t>BCIS Definition:-</w:t>
            </w:r>
          </w:p>
        </w:tc>
        <w:tc>
          <w:tcPr>
            <w:tcW w:w="3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67801" w:rsidRPr="00C6516F" w:rsidRDefault="00667801" w:rsidP="00667801">
            <w:pPr>
              <w:rPr>
                <w:b/>
              </w:rPr>
            </w:pPr>
            <w:r w:rsidRPr="00C6516F">
              <w:rPr>
                <w:b/>
              </w:rPr>
              <w:t>Notes</w:t>
            </w:r>
          </w:p>
        </w:tc>
        <w:tc>
          <w:tcPr>
            <w:tcW w:w="3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67801" w:rsidRPr="00C6516F" w:rsidRDefault="00667801" w:rsidP="00667801">
            <w:pPr>
              <w:rPr>
                <w:b/>
              </w:rPr>
            </w:pPr>
          </w:p>
        </w:tc>
      </w:tr>
      <w:tr w:rsidR="00667801" w:rsidTr="00667801">
        <w:tc>
          <w:tcPr>
            <w:tcW w:w="2254" w:type="dxa"/>
            <w:tcBorders>
              <w:top w:val="single" w:sz="12" w:space="0" w:color="auto"/>
            </w:tcBorders>
          </w:tcPr>
          <w:p w:rsidR="00667801" w:rsidRPr="00667801" w:rsidRDefault="00B01D83" w:rsidP="00B01D83">
            <w:pPr>
              <w:rPr>
                <w:b/>
              </w:rPr>
            </w:pPr>
            <w:r>
              <w:rPr>
                <w:b/>
              </w:rPr>
              <w:t xml:space="preserve">Abnormal </w:t>
            </w:r>
            <w:r w:rsidRPr="00B01D83">
              <w:rPr>
                <w:b/>
                <w:i/>
              </w:rPr>
              <w:t>- price separately the following elements</w:t>
            </w:r>
          </w:p>
        </w:tc>
        <w:tc>
          <w:tcPr>
            <w:tcW w:w="3128" w:type="dxa"/>
            <w:tcBorders>
              <w:top w:val="single" w:sz="12" w:space="0" w:color="auto"/>
            </w:tcBorders>
          </w:tcPr>
          <w:p w:rsidR="00667801" w:rsidRDefault="00667801"/>
        </w:tc>
        <w:tc>
          <w:tcPr>
            <w:tcW w:w="1843" w:type="dxa"/>
            <w:tcBorders>
              <w:top w:val="single" w:sz="12" w:space="0" w:color="auto"/>
            </w:tcBorders>
          </w:tcPr>
          <w:p w:rsidR="00667801" w:rsidRDefault="00667801"/>
        </w:tc>
        <w:tc>
          <w:tcPr>
            <w:tcW w:w="1791" w:type="dxa"/>
            <w:tcBorders>
              <w:top w:val="single" w:sz="12" w:space="0" w:color="auto"/>
            </w:tcBorders>
          </w:tcPr>
          <w:p w:rsidR="00667801" w:rsidRDefault="00667801"/>
        </w:tc>
      </w:tr>
      <w:tr w:rsidR="00667801" w:rsidTr="00667801">
        <w:tc>
          <w:tcPr>
            <w:tcW w:w="2254" w:type="dxa"/>
          </w:tcPr>
          <w:p w:rsidR="00667801" w:rsidRDefault="00667801">
            <w:r>
              <w:t xml:space="preserve">  Asbestos</w:t>
            </w:r>
          </w:p>
        </w:tc>
        <w:tc>
          <w:tcPr>
            <w:tcW w:w="3128" w:type="dxa"/>
          </w:tcPr>
          <w:p w:rsidR="00667801" w:rsidRDefault="00667801"/>
        </w:tc>
        <w:tc>
          <w:tcPr>
            <w:tcW w:w="1843" w:type="dxa"/>
          </w:tcPr>
          <w:p w:rsidR="00667801" w:rsidRDefault="00667801"/>
        </w:tc>
        <w:tc>
          <w:tcPr>
            <w:tcW w:w="1791" w:type="dxa"/>
          </w:tcPr>
          <w:p w:rsidR="00667801" w:rsidRDefault="00667801"/>
        </w:tc>
      </w:tr>
      <w:tr w:rsidR="00667801" w:rsidTr="00667801">
        <w:tc>
          <w:tcPr>
            <w:tcW w:w="2254" w:type="dxa"/>
          </w:tcPr>
          <w:p w:rsidR="00667801" w:rsidRDefault="00667801"/>
        </w:tc>
        <w:tc>
          <w:tcPr>
            <w:tcW w:w="3128" w:type="dxa"/>
          </w:tcPr>
          <w:p w:rsidR="00667801" w:rsidRDefault="00667801"/>
        </w:tc>
        <w:tc>
          <w:tcPr>
            <w:tcW w:w="1843" w:type="dxa"/>
          </w:tcPr>
          <w:p w:rsidR="00667801" w:rsidRDefault="00667801"/>
        </w:tc>
        <w:tc>
          <w:tcPr>
            <w:tcW w:w="1791" w:type="dxa"/>
          </w:tcPr>
          <w:p w:rsidR="00667801" w:rsidRDefault="00667801"/>
        </w:tc>
      </w:tr>
      <w:tr w:rsidR="00667801" w:rsidTr="00667801">
        <w:tc>
          <w:tcPr>
            <w:tcW w:w="2254" w:type="dxa"/>
          </w:tcPr>
          <w:p w:rsidR="00667801" w:rsidRDefault="00667801"/>
        </w:tc>
        <w:tc>
          <w:tcPr>
            <w:tcW w:w="3128" w:type="dxa"/>
          </w:tcPr>
          <w:p w:rsidR="00667801" w:rsidRDefault="00667801"/>
        </w:tc>
        <w:tc>
          <w:tcPr>
            <w:tcW w:w="1843" w:type="dxa"/>
          </w:tcPr>
          <w:p w:rsidR="00667801" w:rsidRDefault="00667801"/>
        </w:tc>
        <w:tc>
          <w:tcPr>
            <w:tcW w:w="1791" w:type="dxa"/>
          </w:tcPr>
          <w:p w:rsidR="00667801" w:rsidRDefault="00667801"/>
        </w:tc>
      </w:tr>
    </w:tbl>
    <w:p w:rsidR="005B10F4" w:rsidRDefault="005B10F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4"/>
        <w:gridCol w:w="4036"/>
        <w:gridCol w:w="1726"/>
      </w:tblGrid>
      <w:tr w:rsidR="00667801" w:rsidTr="00DB5C89">
        <w:trPr>
          <w:jc w:val="center"/>
        </w:trPr>
        <w:tc>
          <w:tcPr>
            <w:tcW w:w="9016" w:type="dxa"/>
            <w:gridSpan w:val="3"/>
            <w:shd w:val="clear" w:color="auto" w:fill="D9D9D9" w:themeFill="background1" w:themeFillShade="D9"/>
          </w:tcPr>
          <w:p w:rsidR="00667801" w:rsidRDefault="00667801" w:rsidP="00667801">
            <w:pPr>
              <w:jc w:val="center"/>
            </w:pPr>
            <w:r w:rsidRPr="00C22B80">
              <w:rPr>
                <w:b/>
                <w:sz w:val="28"/>
                <w:szCs w:val="28"/>
              </w:rPr>
              <w:t>BENEFITS</w:t>
            </w:r>
            <w:r w:rsidR="00C22B80" w:rsidRPr="00C22B80">
              <w:rPr>
                <w:b/>
                <w:sz w:val="28"/>
                <w:szCs w:val="28"/>
              </w:rPr>
              <w:t xml:space="preserve"> ACHIEVED</w:t>
            </w:r>
          </w:p>
        </w:tc>
      </w:tr>
      <w:tr w:rsidR="00C22B80" w:rsidTr="00DB5C89">
        <w:trPr>
          <w:jc w:val="center"/>
        </w:trPr>
        <w:tc>
          <w:tcPr>
            <w:tcW w:w="9016" w:type="dxa"/>
            <w:gridSpan w:val="3"/>
          </w:tcPr>
          <w:p w:rsidR="00C22B80" w:rsidRPr="00C22B80" w:rsidRDefault="00C22B80">
            <w:pPr>
              <w:rPr>
                <w:i/>
              </w:rPr>
            </w:pPr>
            <w:r w:rsidRPr="00C22B80">
              <w:rPr>
                <w:i/>
              </w:rPr>
              <w:t>Both contractor &amp; design team should jointly contribute and agree this table.</w:t>
            </w:r>
          </w:p>
          <w:p w:rsidR="00C22B80" w:rsidRDefault="00C22B80">
            <w:r w:rsidRPr="00C22B80">
              <w:rPr>
                <w:i/>
              </w:rPr>
              <w:t>Savings should be estimated if no exact figures are available</w:t>
            </w:r>
          </w:p>
        </w:tc>
      </w:tr>
      <w:tr w:rsidR="00667801" w:rsidTr="00DB5C89">
        <w:trPr>
          <w:jc w:val="center"/>
        </w:trPr>
        <w:tc>
          <w:tcPr>
            <w:tcW w:w="3254" w:type="dxa"/>
          </w:tcPr>
          <w:p w:rsidR="00667801" w:rsidRPr="00C22B80" w:rsidRDefault="00C22B80" w:rsidP="00C22B80">
            <w:pPr>
              <w:rPr>
                <w:b/>
              </w:rPr>
            </w:pPr>
            <w:r w:rsidRPr="00C22B80">
              <w:rPr>
                <w:b/>
              </w:rPr>
              <w:t>Prompts</w:t>
            </w:r>
          </w:p>
        </w:tc>
        <w:tc>
          <w:tcPr>
            <w:tcW w:w="4036" w:type="dxa"/>
          </w:tcPr>
          <w:p w:rsidR="00667801" w:rsidRPr="00C22B80" w:rsidRDefault="00C22B80" w:rsidP="00C22B80">
            <w:pPr>
              <w:rPr>
                <w:b/>
              </w:rPr>
            </w:pPr>
            <w:r w:rsidRPr="00C22B80">
              <w:rPr>
                <w:b/>
              </w:rPr>
              <w:t>Description</w:t>
            </w:r>
          </w:p>
        </w:tc>
        <w:tc>
          <w:tcPr>
            <w:tcW w:w="1726" w:type="dxa"/>
          </w:tcPr>
          <w:p w:rsidR="00667801" w:rsidRPr="00C22B80" w:rsidRDefault="00C22B80" w:rsidP="00C22B80">
            <w:pPr>
              <w:jc w:val="center"/>
              <w:rPr>
                <w:b/>
              </w:rPr>
            </w:pPr>
            <w:r w:rsidRPr="00C22B80">
              <w:rPr>
                <w:b/>
              </w:rPr>
              <w:t>£ saved</w:t>
            </w:r>
          </w:p>
        </w:tc>
      </w:tr>
      <w:tr w:rsidR="00667801" w:rsidTr="00DB5C89">
        <w:trPr>
          <w:jc w:val="center"/>
        </w:trPr>
        <w:tc>
          <w:tcPr>
            <w:tcW w:w="3254" w:type="dxa"/>
          </w:tcPr>
          <w:p w:rsidR="00667801" w:rsidRPr="0013193D" w:rsidRDefault="0013193D" w:rsidP="0013193D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13193D">
              <w:rPr>
                <w:b/>
              </w:rPr>
              <w:t>Build ability</w:t>
            </w:r>
            <w:r>
              <w:rPr>
                <w:b/>
              </w:rPr>
              <w:br/>
            </w:r>
            <w:r w:rsidRPr="0013193D">
              <w:rPr>
                <w:sz w:val="20"/>
                <w:szCs w:val="20"/>
              </w:rPr>
              <w:t>Simplification or efficiencies in construction methods</w:t>
            </w:r>
          </w:p>
        </w:tc>
        <w:tc>
          <w:tcPr>
            <w:tcW w:w="4036" w:type="dxa"/>
          </w:tcPr>
          <w:p w:rsidR="00667801" w:rsidRDefault="00667801"/>
        </w:tc>
        <w:tc>
          <w:tcPr>
            <w:tcW w:w="1726" w:type="dxa"/>
          </w:tcPr>
          <w:p w:rsidR="00667801" w:rsidRDefault="00DB5C89" w:rsidP="00DB5C89">
            <w:r>
              <w:t>£</w:t>
            </w:r>
          </w:p>
        </w:tc>
      </w:tr>
      <w:tr w:rsidR="00667801" w:rsidTr="00DB5C89">
        <w:trPr>
          <w:jc w:val="center"/>
        </w:trPr>
        <w:tc>
          <w:tcPr>
            <w:tcW w:w="3254" w:type="dxa"/>
          </w:tcPr>
          <w:p w:rsidR="00667801" w:rsidRDefault="0013193D" w:rsidP="0013193D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13193D">
              <w:rPr>
                <w:b/>
              </w:rPr>
              <w:t>Materials</w:t>
            </w:r>
          </w:p>
          <w:p w:rsidR="0013193D" w:rsidRPr="0013193D" w:rsidRDefault="0013193D" w:rsidP="0013193D">
            <w:pPr>
              <w:pStyle w:val="ListParagraph"/>
              <w:rPr>
                <w:sz w:val="20"/>
                <w:szCs w:val="20"/>
              </w:rPr>
            </w:pPr>
            <w:r w:rsidRPr="0013193D">
              <w:rPr>
                <w:sz w:val="20"/>
                <w:szCs w:val="20"/>
              </w:rPr>
              <w:t>Savings in initial cost, from standardised components, bulk buying etc.</w:t>
            </w:r>
          </w:p>
        </w:tc>
        <w:tc>
          <w:tcPr>
            <w:tcW w:w="4036" w:type="dxa"/>
          </w:tcPr>
          <w:p w:rsidR="00667801" w:rsidRDefault="00667801"/>
        </w:tc>
        <w:tc>
          <w:tcPr>
            <w:tcW w:w="1726" w:type="dxa"/>
          </w:tcPr>
          <w:p w:rsidR="00667801" w:rsidRDefault="00DB5C89" w:rsidP="00DB5C89">
            <w:r>
              <w:t>£</w:t>
            </w:r>
          </w:p>
        </w:tc>
      </w:tr>
      <w:tr w:rsidR="00667801" w:rsidTr="00DB5C89">
        <w:trPr>
          <w:jc w:val="center"/>
        </w:trPr>
        <w:tc>
          <w:tcPr>
            <w:tcW w:w="3254" w:type="dxa"/>
          </w:tcPr>
          <w:p w:rsidR="00667801" w:rsidRDefault="0013193D" w:rsidP="0013193D">
            <w:pPr>
              <w:pStyle w:val="ListParagraph"/>
              <w:numPr>
                <w:ilvl w:val="0"/>
                <w:numId w:val="6"/>
              </w:numPr>
            </w:pPr>
            <w:r w:rsidRPr="0013193D">
              <w:rPr>
                <w:b/>
              </w:rPr>
              <w:t>Programme</w:t>
            </w:r>
            <w:r>
              <w:br/>
            </w:r>
            <w:r w:rsidRPr="00E13ED9">
              <w:rPr>
                <w:sz w:val="20"/>
                <w:szCs w:val="20"/>
              </w:rPr>
              <w:t>Savings from reduction in construction or design programme</w:t>
            </w:r>
          </w:p>
        </w:tc>
        <w:tc>
          <w:tcPr>
            <w:tcW w:w="4036" w:type="dxa"/>
          </w:tcPr>
          <w:p w:rsidR="00667801" w:rsidRDefault="00667801"/>
        </w:tc>
        <w:tc>
          <w:tcPr>
            <w:tcW w:w="1726" w:type="dxa"/>
          </w:tcPr>
          <w:p w:rsidR="00667801" w:rsidRDefault="00DB5C89" w:rsidP="00DB5C89">
            <w:r>
              <w:t>£</w:t>
            </w:r>
          </w:p>
        </w:tc>
      </w:tr>
      <w:tr w:rsidR="00667801" w:rsidTr="00DB5C89">
        <w:trPr>
          <w:jc w:val="center"/>
        </w:trPr>
        <w:tc>
          <w:tcPr>
            <w:tcW w:w="3254" w:type="dxa"/>
          </w:tcPr>
          <w:p w:rsidR="00667801" w:rsidRPr="00E13ED9" w:rsidRDefault="00E13ED9" w:rsidP="00E13ED9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E13ED9">
              <w:rPr>
                <w:b/>
              </w:rPr>
              <w:t>Sub-Contractors</w:t>
            </w:r>
            <w:r>
              <w:rPr>
                <w:b/>
              </w:rPr>
              <w:br/>
            </w:r>
            <w:r w:rsidRPr="00E13ED9">
              <w:rPr>
                <w:sz w:val="20"/>
                <w:szCs w:val="20"/>
              </w:rPr>
              <w:t>Savings from early engagement or coordination of contractors or suppliers</w:t>
            </w:r>
          </w:p>
        </w:tc>
        <w:tc>
          <w:tcPr>
            <w:tcW w:w="4036" w:type="dxa"/>
          </w:tcPr>
          <w:p w:rsidR="00667801" w:rsidRDefault="00667801"/>
        </w:tc>
        <w:tc>
          <w:tcPr>
            <w:tcW w:w="1726" w:type="dxa"/>
          </w:tcPr>
          <w:p w:rsidR="00667801" w:rsidRDefault="00DB5C89" w:rsidP="00DB5C89">
            <w:r>
              <w:t>£</w:t>
            </w:r>
          </w:p>
        </w:tc>
      </w:tr>
      <w:tr w:rsidR="00667801" w:rsidTr="00DB5C89">
        <w:trPr>
          <w:jc w:val="center"/>
        </w:trPr>
        <w:tc>
          <w:tcPr>
            <w:tcW w:w="3254" w:type="dxa"/>
          </w:tcPr>
          <w:p w:rsidR="00667801" w:rsidRPr="00E13ED9" w:rsidRDefault="00E13ED9" w:rsidP="00E13ED9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E13ED9">
              <w:rPr>
                <w:b/>
              </w:rPr>
              <w:t>Risk</w:t>
            </w:r>
            <w:r>
              <w:rPr>
                <w:b/>
              </w:rPr>
              <w:br/>
            </w:r>
            <w:r w:rsidRPr="00E13ED9">
              <w:rPr>
                <w:sz w:val="20"/>
                <w:szCs w:val="20"/>
              </w:rPr>
              <w:t>Saving from reducing risk e.g. saving in contingency sum</w:t>
            </w:r>
          </w:p>
        </w:tc>
        <w:tc>
          <w:tcPr>
            <w:tcW w:w="4036" w:type="dxa"/>
          </w:tcPr>
          <w:p w:rsidR="00667801" w:rsidRDefault="00667801"/>
        </w:tc>
        <w:tc>
          <w:tcPr>
            <w:tcW w:w="1726" w:type="dxa"/>
          </w:tcPr>
          <w:p w:rsidR="00667801" w:rsidRDefault="00DB5C89" w:rsidP="00DB5C89">
            <w:r>
              <w:t>£</w:t>
            </w:r>
          </w:p>
        </w:tc>
      </w:tr>
      <w:tr w:rsidR="00667801" w:rsidTr="00DB5C89">
        <w:trPr>
          <w:jc w:val="center"/>
        </w:trPr>
        <w:tc>
          <w:tcPr>
            <w:tcW w:w="3254" w:type="dxa"/>
          </w:tcPr>
          <w:p w:rsidR="00667801" w:rsidRPr="00E13ED9" w:rsidRDefault="00E13ED9" w:rsidP="00E13ED9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E13ED9">
              <w:rPr>
                <w:b/>
              </w:rPr>
              <w:t>Client Team Saving</w:t>
            </w:r>
            <w:r>
              <w:rPr>
                <w:b/>
              </w:rPr>
              <w:br/>
            </w:r>
            <w:r>
              <w:rPr>
                <w:sz w:val="20"/>
                <w:szCs w:val="20"/>
              </w:rPr>
              <w:t xml:space="preserve">Staff time or resources saved by early contractor involvement with project. e.g.  </w:t>
            </w:r>
            <w:r w:rsidRPr="00E13ED9">
              <w:rPr>
                <w:i/>
                <w:sz w:val="20"/>
                <w:szCs w:val="20"/>
              </w:rPr>
              <w:t>savings in clients consultation costs</w:t>
            </w:r>
          </w:p>
        </w:tc>
        <w:tc>
          <w:tcPr>
            <w:tcW w:w="4036" w:type="dxa"/>
          </w:tcPr>
          <w:p w:rsidR="00667801" w:rsidRDefault="00667801"/>
          <w:p w:rsidR="00543FC4" w:rsidRDefault="00543FC4"/>
          <w:p w:rsidR="00543FC4" w:rsidRDefault="00543FC4"/>
          <w:p w:rsidR="00543FC4" w:rsidRDefault="00543FC4"/>
          <w:p w:rsidR="00543FC4" w:rsidRDefault="00543FC4"/>
          <w:p w:rsidR="00543FC4" w:rsidRDefault="00543FC4"/>
        </w:tc>
        <w:tc>
          <w:tcPr>
            <w:tcW w:w="1726" w:type="dxa"/>
          </w:tcPr>
          <w:p w:rsidR="00667801" w:rsidRDefault="00DB5C89" w:rsidP="00DB5C89">
            <w:r>
              <w:t>£</w:t>
            </w:r>
          </w:p>
        </w:tc>
      </w:tr>
      <w:tr w:rsidR="00667801" w:rsidTr="00DB5C89">
        <w:trPr>
          <w:jc w:val="center"/>
        </w:trPr>
        <w:tc>
          <w:tcPr>
            <w:tcW w:w="3254" w:type="dxa"/>
          </w:tcPr>
          <w:p w:rsidR="00667801" w:rsidRPr="00E13ED9" w:rsidRDefault="00E13ED9" w:rsidP="00E13ED9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E13ED9">
              <w:rPr>
                <w:b/>
              </w:rPr>
              <w:t>Reduction in Waste</w:t>
            </w:r>
            <w:r>
              <w:rPr>
                <w:b/>
              </w:rPr>
              <w:br/>
            </w:r>
            <w:r>
              <w:rPr>
                <w:sz w:val="20"/>
                <w:szCs w:val="20"/>
              </w:rPr>
              <w:t>Reduced disposal costs, or savings from redundant material re-used in job</w:t>
            </w:r>
          </w:p>
        </w:tc>
        <w:tc>
          <w:tcPr>
            <w:tcW w:w="4036" w:type="dxa"/>
          </w:tcPr>
          <w:p w:rsidR="00667801" w:rsidRDefault="00667801"/>
        </w:tc>
        <w:tc>
          <w:tcPr>
            <w:tcW w:w="1726" w:type="dxa"/>
          </w:tcPr>
          <w:p w:rsidR="00667801" w:rsidRDefault="00DB5C89" w:rsidP="00DB5C89">
            <w:r>
              <w:t>£</w:t>
            </w:r>
          </w:p>
        </w:tc>
      </w:tr>
      <w:tr w:rsidR="00667801" w:rsidTr="00DB5C89">
        <w:trPr>
          <w:jc w:val="center"/>
        </w:trPr>
        <w:tc>
          <w:tcPr>
            <w:tcW w:w="3254" w:type="dxa"/>
          </w:tcPr>
          <w:p w:rsidR="00667801" w:rsidRPr="00DB5C89" w:rsidRDefault="00E13ED9" w:rsidP="00E13ED9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DB5C89">
              <w:rPr>
                <w:b/>
              </w:rPr>
              <w:t>Life Cycle savings</w:t>
            </w:r>
            <w:r w:rsidR="00DB5C89">
              <w:rPr>
                <w:b/>
              </w:rPr>
              <w:br/>
            </w:r>
            <w:proofErr w:type="spellStart"/>
            <w:r w:rsidR="00DB5C89">
              <w:rPr>
                <w:sz w:val="20"/>
                <w:szCs w:val="20"/>
              </w:rPr>
              <w:t>Savings</w:t>
            </w:r>
            <w:proofErr w:type="spellEnd"/>
            <w:r w:rsidR="00DB5C89">
              <w:rPr>
                <w:sz w:val="20"/>
                <w:szCs w:val="20"/>
              </w:rPr>
              <w:t xml:space="preserve"> from reduced maintenance, or extension of life.</w:t>
            </w:r>
          </w:p>
        </w:tc>
        <w:tc>
          <w:tcPr>
            <w:tcW w:w="4036" w:type="dxa"/>
          </w:tcPr>
          <w:p w:rsidR="00667801" w:rsidRDefault="00667801"/>
        </w:tc>
        <w:tc>
          <w:tcPr>
            <w:tcW w:w="1726" w:type="dxa"/>
          </w:tcPr>
          <w:p w:rsidR="00667801" w:rsidRDefault="00DB5C89">
            <w:r>
              <w:t>£</w:t>
            </w:r>
          </w:p>
        </w:tc>
      </w:tr>
      <w:tr w:rsidR="00667801" w:rsidTr="00DB5C89">
        <w:trPr>
          <w:jc w:val="center"/>
        </w:trPr>
        <w:tc>
          <w:tcPr>
            <w:tcW w:w="3254" w:type="dxa"/>
          </w:tcPr>
          <w:p w:rsidR="00667801" w:rsidRPr="00DB5C89" w:rsidRDefault="00DB5C89" w:rsidP="00DB5C89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DB5C89">
              <w:rPr>
                <w:b/>
              </w:rPr>
              <w:t>Other</w:t>
            </w:r>
          </w:p>
        </w:tc>
        <w:tc>
          <w:tcPr>
            <w:tcW w:w="4036" w:type="dxa"/>
          </w:tcPr>
          <w:p w:rsidR="00667801" w:rsidRDefault="00667801"/>
          <w:p w:rsidR="00543FC4" w:rsidRDefault="00543FC4"/>
          <w:p w:rsidR="00543FC4" w:rsidRDefault="00543FC4"/>
          <w:p w:rsidR="00543FC4" w:rsidRDefault="00543FC4"/>
        </w:tc>
        <w:tc>
          <w:tcPr>
            <w:tcW w:w="1726" w:type="dxa"/>
            <w:tcBorders>
              <w:bottom w:val="single" w:sz="12" w:space="0" w:color="auto"/>
            </w:tcBorders>
          </w:tcPr>
          <w:p w:rsidR="00667801" w:rsidRDefault="00DB5C89">
            <w:r>
              <w:lastRenderedPageBreak/>
              <w:t>£</w:t>
            </w:r>
          </w:p>
        </w:tc>
      </w:tr>
      <w:tr w:rsidR="00DB5C89" w:rsidTr="00DB5C89">
        <w:trPr>
          <w:jc w:val="center"/>
        </w:trPr>
        <w:tc>
          <w:tcPr>
            <w:tcW w:w="729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DB5C89" w:rsidRPr="00DB5C89" w:rsidRDefault="00DB5C89" w:rsidP="00A71E3D">
            <w:pPr>
              <w:jc w:val="right"/>
              <w:rPr>
                <w:b/>
              </w:rPr>
            </w:pPr>
            <w:r w:rsidRPr="00DB5C89">
              <w:rPr>
                <w:b/>
              </w:rPr>
              <w:t>TOTAL</w:t>
            </w:r>
            <w:r w:rsidR="00A71E3D">
              <w:rPr>
                <w:b/>
              </w:rPr>
              <w:t xml:space="preserve"> </w:t>
            </w:r>
            <w:r w:rsidR="00A71E3D" w:rsidRPr="005B534F">
              <w:rPr>
                <w:b/>
              </w:rPr>
              <w:t>BENEFITS SAVING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C89" w:rsidRPr="00DB5C89" w:rsidRDefault="00DB5C89">
            <w:pPr>
              <w:rPr>
                <w:b/>
              </w:rPr>
            </w:pPr>
            <w:r w:rsidRPr="00DB5C89">
              <w:rPr>
                <w:b/>
              </w:rPr>
              <w:t>£</w:t>
            </w:r>
          </w:p>
        </w:tc>
      </w:tr>
      <w:tr w:rsidR="00667801" w:rsidTr="00DB5C89">
        <w:trPr>
          <w:jc w:val="center"/>
        </w:trPr>
        <w:tc>
          <w:tcPr>
            <w:tcW w:w="3254" w:type="dxa"/>
            <w:tcBorders>
              <w:left w:val="nil"/>
              <w:bottom w:val="nil"/>
              <w:right w:val="nil"/>
            </w:tcBorders>
          </w:tcPr>
          <w:p w:rsidR="00667801" w:rsidRDefault="00667801"/>
        </w:tc>
        <w:tc>
          <w:tcPr>
            <w:tcW w:w="4036" w:type="dxa"/>
            <w:tcBorders>
              <w:left w:val="nil"/>
              <w:bottom w:val="nil"/>
              <w:right w:val="nil"/>
            </w:tcBorders>
          </w:tcPr>
          <w:p w:rsidR="00667801" w:rsidRDefault="00667801"/>
        </w:tc>
        <w:tc>
          <w:tcPr>
            <w:tcW w:w="1726" w:type="dxa"/>
            <w:tcBorders>
              <w:left w:val="nil"/>
              <w:bottom w:val="nil"/>
              <w:right w:val="nil"/>
            </w:tcBorders>
          </w:tcPr>
          <w:p w:rsidR="00667801" w:rsidRDefault="00667801"/>
        </w:tc>
      </w:tr>
      <w:tr w:rsidR="00667801" w:rsidTr="00DB5C89">
        <w:trPr>
          <w:jc w:val="center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667801" w:rsidRDefault="00667801"/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667801" w:rsidRDefault="00667801"/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667801" w:rsidRDefault="00667801"/>
        </w:tc>
      </w:tr>
      <w:tr w:rsidR="00667801" w:rsidTr="00DB5C89">
        <w:trPr>
          <w:jc w:val="center"/>
        </w:trPr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667801" w:rsidRDefault="00667801"/>
        </w:tc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</w:tcPr>
          <w:p w:rsidR="00667801" w:rsidRDefault="00667801"/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667801" w:rsidRDefault="00667801"/>
        </w:tc>
      </w:tr>
      <w:tr w:rsidR="00DB5C89" w:rsidTr="00654C2C">
        <w:trPr>
          <w:jc w:val="center"/>
        </w:trPr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5C89" w:rsidRDefault="00DB5C89" w:rsidP="00A71E3D"/>
        </w:tc>
      </w:tr>
    </w:tbl>
    <w:p w:rsidR="00667801" w:rsidRDefault="00667801"/>
    <w:sectPr w:rsidR="00667801" w:rsidSect="009508E5">
      <w:headerReference w:type="default" r:id="rId8"/>
      <w:footerReference w:type="default" r:id="rId9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D01" w:rsidRDefault="00D45D01" w:rsidP="00D45D01">
      <w:pPr>
        <w:spacing w:after="0" w:line="240" w:lineRule="auto"/>
      </w:pPr>
      <w:r>
        <w:separator/>
      </w:r>
    </w:p>
  </w:endnote>
  <w:endnote w:type="continuationSeparator" w:id="0">
    <w:p w:rsidR="00D45D01" w:rsidRDefault="00D45D01" w:rsidP="00D4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F93" w:rsidRDefault="00026F93" w:rsidP="00026F93">
    <w:pPr>
      <w:pStyle w:val="Footer"/>
    </w:pPr>
    <w:r>
      <w:t xml:space="preserve">                                                         </w:t>
    </w:r>
  </w:p>
  <w:p w:rsidR="00026F93" w:rsidRDefault="00026F93" w:rsidP="00026F93">
    <w:pPr>
      <w:pStyle w:val="Footer"/>
    </w:pPr>
  </w:p>
  <w:p w:rsidR="00F25BCE" w:rsidRDefault="009508E5" w:rsidP="00F25BCE">
    <w:pPr>
      <w:pStyle w:val="Footer"/>
    </w:pPr>
    <w:r>
      <w:t>190716</w:t>
    </w:r>
    <w:r w:rsidR="00F25BCE">
      <w:t xml:space="preserve"> V1                                                                                                                                                                </w:t>
    </w:r>
    <w:sdt>
      <w:sdtPr>
        <w:id w:val="-14634138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25BCE">
          <w:fldChar w:fldCharType="begin"/>
        </w:r>
        <w:r w:rsidR="00F25BCE">
          <w:instrText xml:space="preserve"> PAGE   \* MERGEFORMAT </w:instrText>
        </w:r>
        <w:r w:rsidR="00F25BCE">
          <w:fldChar w:fldCharType="separate"/>
        </w:r>
        <w:r>
          <w:rPr>
            <w:noProof/>
          </w:rPr>
          <w:t>4</w:t>
        </w:r>
        <w:r w:rsidR="00F25BCE">
          <w:rPr>
            <w:noProof/>
          </w:rPr>
          <w:fldChar w:fldCharType="end"/>
        </w:r>
      </w:sdtContent>
    </w:sdt>
  </w:p>
  <w:p w:rsidR="00D45D01" w:rsidRDefault="00D45D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D01" w:rsidRDefault="00D45D01" w:rsidP="00D45D01">
      <w:pPr>
        <w:spacing w:after="0" w:line="240" w:lineRule="auto"/>
      </w:pPr>
      <w:r>
        <w:separator/>
      </w:r>
    </w:p>
  </w:footnote>
  <w:footnote w:type="continuationSeparator" w:id="0">
    <w:p w:rsidR="00D45D01" w:rsidRDefault="00D45D01" w:rsidP="00D4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D01" w:rsidRPr="00D45D01" w:rsidRDefault="00192F59" w:rsidP="00192F59">
    <w:pPr>
      <w:jc w:val="center"/>
      <w:rPr>
        <w:b/>
        <w:sz w:val="24"/>
        <w:szCs w:val="24"/>
        <w:u w:val="single"/>
      </w:rPr>
    </w:pPr>
    <w:r>
      <w:rPr>
        <w:noProof/>
        <w:lang w:eastAsia="en-GB"/>
      </w:rPr>
      <w:drawing>
        <wp:inline distT="0" distB="0" distL="0" distR="0" wp14:anchorId="2A6D977B" wp14:editId="495913A3">
          <wp:extent cx="1356996" cy="1130550"/>
          <wp:effectExtent l="0" t="0" r="0" b="0"/>
          <wp:docPr id="41" name="Picture 41" descr="C:\Users\mar94821\AppData\Local\Microsoft\Windows\Temporary Internet Files\Content.Word\logo_final_english_welsh_combined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94821\AppData\Local\Microsoft\Windows\Temporary Internet Files\Content.Word\logo_final_english_welsh_combined_v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459" cy="1155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E0386"/>
    <w:multiLevelType w:val="hybridMultilevel"/>
    <w:tmpl w:val="D0A61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A792A"/>
    <w:multiLevelType w:val="hybridMultilevel"/>
    <w:tmpl w:val="99DAB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06036"/>
    <w:multiLevelType w:val="hybridMultilevel"/>
    <w:tmpl w:val="38BA8218"/>
    <w:lvl w:ilvl="0" w:tplc="55DC58FC">
      <w:start w:val="2"/>
      <w:numFmt w:val="bullet"/>
      <w:lvlText w:val=""/>
      <w:lvlJc w:val="left"/>
      <w:pPr>
        <w:ind w:left="751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" w15:restartNumberingAfterBreak="0">
    <w:nsid w:val="48011BEB"/>
    <w:multiLevelType w:val="hybridMultilevel"/>
    <w:tmpl w:val="A10CE6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A0191"/>
    <w:multiLevelType w:val="hybridMultilevel"/>
    <w:tmpl w:val="AC20D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411DB"/>
    <w:multiLevelType w:val="hybridMultilevel"/>
    <w:tmpl w:val="E2DA8064"/>
    <w:lvl w:ilvl="0" w:tplc="15CCB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43"/>
    <w:rsid w:val="00000D1F"/>
    <w:rsid w:val="00026F93"/>
    <w:rsid w:val="00036A43"/>
    <w:rsid w:val="00075194"/>
    <w:rsid w:val="001150BC"/>
    <w:rsid w:val="0013193D"/>
    <w:rsid w:val="00192F59"/>
    <w:rsid w:val="001D4B75"/>
    <w:rsid w:val="00274BE0"/>
    <w:rsid w:val="00280C9E"/>
    <w:rsid w:val="002C36AF"/>
    <w:rsid w:val="004E3BC4"/>
    <w:rsid w:val="00525E34"/>
    <w:rsid w:val="00543FC4"/>
    <w:rsid w:val="005B10F4"/>
    <w:rsid w:val="005B534F"/>
    <w:rsid w:val="005E4F43"/>
    <w:rsid w:val="00653A90"/>
    <w:rsid w:val="00667801"/>
    <w:rsid w:val="00677CC5"/>
    <w:rsid w:val="007400D5"/>
    <w:rsid w:val="00805E16"/>
    <w:rsid w:val="00850DFD"/>
    <w:rsid w:val="00863979"/>
    <w:rsid w:val="008D4AF8"/>
    <w:rsid w:val="009170C9"/>
    <w:rsid w:val="00922742"/>
    <w:rsid w:val="00940D97"/>
    <w:rsid w:val="009508E5"/>
    <w:rsid w:val="0097560C"/>
    <w:rsid w:val="009B34D7"/>
    <w:rsid w:val="00A17EC3"/>
    <w:rsid w:val="00A71E3D"/>
    <w:rsid w:val="00B01D83"/>
    <w:rsid w:val="00C22B80"/>
    <w:rsid w:val="00C6516F"/>
    <w:rsid w:val="00D357C4"/>
    <w:rsid w:val="00D45D01"/>
    <w:rsid w:val="00D80542"/>
    <w:rsid w:val="00DB5C89"/>
    <w:rsid w:val="00DC2731"/>
    <w:rsid w:val="00DD47E2"/>
    <w:rsid w:val="00E123A2"/>
    <w:rsid w:val="00E13ED9"/>
    <w:rsid w:val="00F25BCE"/>
    <w:rsid w:val="00FA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9A607A92-7BEC-4A20-B1FD-CF2DA9F9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0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D01"/>
  </w:style>
  <w:style w:type="paragraph" w:styleId="Footer">
    <w:name w:val="footer"/>
    <w:basedOn w:val="Normal"/>
    <w:link w:val="FooterChar"/>
    <w:uiPriority w:val="99"/>
    <w:unhideWhenUsed/>
    <w:rsid w:val="00D45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D01"/>
  </w:style>
  <w:style w:type="table" w:styleId="TableGrid">
    <w:name w:val="Table Grid"/>
    <w:basedOn w:val="TableNormal"/>
    <w:uiPriority w:val="39"/>
    <w:rsid w:val="005B1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E3BF8-4215-46B8-AB3E-1B08BFFB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Silva;elaine.rizzi@denbighshire.gov.uk</dc:creator>
  <cp:keywords/>
  <dc:description/>
  <cp:lastModifiedBy>Elaine Rizzi</cp:lastModifiedBy>
  <cp:revision>5</cp:revision>
  <dcterms:created xsi:type="dcterms:W3CDTF">2017-02-08T14:56:00Z</dcterms:created>
  <dcterms:modified xsi:type="dcterms:W3CDTF">2019-07-18T10:55:00Z</dcterms:modified>
</cp:coreProperties>
</file>