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16" w:rsidRPr="00834C50" w:rsidRDefault="003A2AAE" w:rsidP="00F25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OCCUPIER</w:t>
      </w:r>
      <w:r w:rsidR="005747BE" w:rsidRPr="004B75F8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>S APPRAISAL</w:t>
      </w:r>
    </w:p>
    <w:p w:rsidR="00F25948" w:rsidRPr="00F25948" w:rsidRDefault="006F37B1" w:rsidP="00834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3A2AAE">
        <w:rPr>
          <w:b/>
          <w:sz w:val="24"/>
          <w:szCs w:val="24"/>
        </w:rPr>
        <w:t>AT THE COMPLE</w:t>
      </w:r>
      <w:r w:rsidR="00F25948" w:rsidRPr="00F25948">
        <w:rPr>
          <w:b/>
          <w:sz w:val="24"/>
          <w:szCs w:val="24"/>
        </w:rPr>
        <w:t>TION</w:t>
      </w:r>
      <w:r w:rsidR="003A2AAE">
        <w:rPr>
          <w:b/>
          <w:sz w:val="24"/>
          <w:szCs w:val="24"/>
        </w:rPr>
        <w:t xml:space="preserve"> OF BUILDING WORK</w:t>
      </w:r>
      <w:r w:rsidR="00F25948" w:rsidRPr="00F25948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25948" w:rsidTr="00834C50">
        <w:tc>
          <w:tcPr>
            <w:tcW w:w="2689" w:type="dxa"/>
            <w:shd w:val="clear" w:color="auto" w:fill="F2F2F2" w:themeFill="background1" w:themeFillShade="F2"/>
          </w:tcPr>
          <w:p w:rsidR="00F25948" w:rsidRPr="00F25948" w:rsidRDefault="00EB4ABC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Property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5948" w:rsidTr="00834C50">
        <w:tc>
          <w:tcPr>
            <w:tcW w:w="2689" w:type="dxa"/>
            <w:shd w:val="clear" w:color="auto" w:fill="F2F2F2" w:themeFill="background1" w:themeFillShade="F2"/>
          </w:tcPr>
          <w:p w:rsidR="00F25948" w:rsidRPr="00F25948" w:rsidRDefault="003A2AAE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37B1" w:rsidRPr="006F37B1" w:rsidTr="00834C50">
        <w:tc>
          <w:tcPr>
            <w:tcW w:w="2689" w:type="dxa"/>
            <w:shd w:val="clear" w:color="auto" w:fill="F2F2F2" w:themeFill="background1" w:themeFillShade="F2"/>
          </w:tcPr>
          <w:p w:rsidR="005747BE" w:rsidRPr="006F37B1" w:rsidRDefault="005747BE" w:rsidP="005747BE">
            <w:pPr>
              <w:rPr>
                <w:b/>
                <w:sz w:val="20"/>
                <w:szCs w:val="20"/>
              </w:rPr>
            </w:pPr>
            <w:r w:rsidRPr="006F37B1">
              <w:rPr>
                <w:b/>
                <w:sz w:val="20"/>
                <w:szCs w:val="20"/>
              </w:rPr>
              <w:t>Date of Review Meeting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5747BE" w:rsidRPr="006F37B1" w:rsidRDefault="005747B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37B1" w:rsidRPr="006F37B1" w:rsidTr="00834C50">
        <w:tc>
          <w:tcPr>
            <w:tcW w:w="2689" w:type="dxa"/>
            <w:shd w:val="clear" w:color="auto" w:fill="F2F2F2" w:themeFill="background1" w:themeFillShade="F2"/>
          </w:tcPr>
          <w:p w:rsidR="005747BE" w:rsidRPr="006F37B1" w:rsidRDefault="005747BE" w:rsidP="00F25948">
            <w:pPr>
              <w:rPr>
                <w:b/>
                <w:sz w:val="20"/>
                <w:szCs w:val="20"/>
              </w:rPr>
            </w:pPr>
            <w:r w:rsidRPr="006F37B1">
              <w:rPr>
                <w:b/>
                <w:sz w:val="20"/>
                <w:szCs w:val="20"/>
              </w:rPr>
              <w:t>Occupier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5747BE" w:rsidRPr="006F37B1" w:rsidRDefault="005747B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37B1" w:rsidRPr="006F37B1" w:rsidTr="00834C50">
        <w:tc>
          <w:tcPr>
            <w:tcW w:w="2689" w:type="dxa"/>
            <w:shd w:val="clear" w:color="auto" w:fill="F2F2F2" w:themeFill="background1" w:themeFillShade="F2"/>
          </w:tcPr>
          <w:p w:rsidR="005747BE" w:rsidRPr="006F37B1" w:rsidRDefault="005747BE" w:rsidP="005747BE">
            <w:pPr>
              <w:rPr>
                <w:b/>
                <w:sz w:val="20"/>
                <w:szCs w:val="20"/>
              </w:rPr>
            </w:pPr>
            <w:r w:rsidRPr="006F37B1">
              <w:rPr>
                <w:b/>
                <w:sz w:val="20"/>
                <w:szCs w:val="20"/>
              </w:rPr>
              <w:t>Name &amp; position of occupier’s representative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5747BE" w:rsidRPr="006F37B1" w:rsidRDefault="005747B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37B1" w:rsidRPr="006F37B1" w:rsidTr="00834C50">
        <w:tc>
          <w:tcPr>
            <w:tcW w:w="2689" w:type="dxa"/>
            <w:shd w:val="clear" w:color="auto" w:fill="F2F2F2" w:themeFill="background1" w:themeFillShade="F2"/>
          </w:tcPr>
          <w:p w:rsidR="002F0B58" w:rsidRPr="006F37B1" w:rsidRDefault="00B321E1" w:rsidP="00574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2F0B58" w:rsidRPr="006F37B1" w:rsidRDefault="002F0B5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37B1" w:rsidRPr="006F37B1" w:rsidTr="00834C50">
        <w:tc>
          <w:tcPr>
            <w:tcW w:w="2689" w:type="dxa"/>
            <w:shd w:val="clear" w:color="auto" w:fill="F2F2F2" w:themeFill="background1" w:themeFillShade="F2"/>
          </w:tcPr>
          <w:p w:rsidR="00F25948" w:rsidRPr="006F37B1" w:rsidRDefault="005747BE" w:rsidP="005747BE">
            <w:pPr>
              <w:rPr>
                <w:b/>
                <w:sz w:val="20"/>
                <w:szCs w:val="20"/>
              </w:rPr>
            </w:pPr>
            <w:r w:rsidRPr="006F37B1">
              <w:rPr>
                <w:b/>
                <w:sz w:val="20"/>
                <w:szCs w:val="20"/>
              </w:rPr>
              <w:t>Client Authority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Pr="006F37B1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37B1" w:rsidRPr="006F37B1" w:rsidTr="00834C50">
        <w:tc>
          <w:tcPr>
            <w:tcW w:w="2689" w:type="dxa"/>
            <w:shd w:val="clear" w:color="auto" w:fill="F2F2F2" w:themeFill="background1" w:themeFillShade="F2"/>
          </w:tcPr>
          <w:p w:rsidR="005747BE" w:rsidRPr="006F37B1" w:rsidRDefault="005747BE" w:rsidP="005747BE">
            <w:pPr>
              <w:rPr>
                <w:b/>
                <w:sz w:val="20"/>
                <w:szCs w:val="20"/>
              </w:rPr>
            </w:pPr>
            <w:r w:rsidRPr="006F37B1">
              <w:rPr>
                <w:b/>
                <w:sz w:val="20"/>
                <w:szCs w:val="20"/>
              </w:rPr>
              <w:t>Attended by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5747BE" w:rsidRPr="006F37B1" w:rsidRDefault="005747B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37B1" w:rsidRPr="006F37B1" w:rsidTr="00834C50">
        <w:tc>
          <w:tcPr>
            <w:tcW w:w="2689" w:type="dxa"/>
            <w:shd w:val="clear" w:color="auto" w:fill="F2F2F2" w:themeFill="background1" w:themeFillShade="F2"/>
          </w:tcPr>
          <w:p w:rsidR="005747BE" w:rsidRPr="006F37B1" w:rsidRDefault="00B321E1" w:rsidP="00574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5747BE" w:rsidRPr="006F37B1" w:rsidRDefault="005747B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37B1" w:rsidRPr="006F37B1" w:rsidTr="00834C50">
        <w:tc>
          <w:tcPr>
            <w:tcW w:w="2689" w:type="dxa"/>
            <w:shd w:val="clear" w:color="auto" w:fill="F2F2F2" w:themeFill="background1" w:themeFillShade="F2"/>
          </w:tcPr>
          <w:p w:rsidR="00F25948" w:rsidRPr="006F37B1" w:rsidRDefault="003A2AAE" w:rsidP="00F25948">
            <w:pPr>
              <w:rPr>
                <w:b/>
                <w:sz w:val="20"/>
                <w:szCs w:val="20"/>
              </w:rPr>
            </w:pPr>
            <w:r w:rsidRPr="006F37B1">
              <w:rPr>
                <w:b/>
                <w:sz w:val="20"/>
                <w:szCs w:val="20"/>
              </w:rPr>
              <w:t>Contractor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Pr="006F37B1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37B1" w:rsidRPr="006F37B1" w:rsidTr="00834C50">
        <w:tc>
          <w:tcPr>
            <w:tcW w:w="2689" w:type="dxa"/>
            <w:shd w:val="clear" w:color="auto" w:fill="F2F2F2" w:themeFill="background1" w:themeFillShade="F2"/>
          </w:tcPr>
          <w:p w:rsidR="005747BE" w:rsidRPr="006F37B1" w:rsidRDefault="005747BE" w:rsidP="00F25948">
            <w:pPr>
              <w:rPr>
                <w:b/>
                <w:sz w:val="20"/>
                <w:szCs w:val="20"/>
              </w:rPr>
            </w:pPr>
            <w:r w:rsidRPr="006F37B1">
              <w:rPr>
                <w:b/>
                <w:sz w:val="20"/>
                <w:szCs w:val="20"/>
              </w:rPr>
              <w:t>Attended  by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5747BE" w:rsidRPr="006F37B1" w:rsidRDefault="005747B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37B1" w:rsidRPr="006F37B1" w:rsidTr="00834C50">
        <w:tc>
          <w:tcPr>
            <w:tcW w:w="2689" w:type="dxa"/>
            <w:shd w:val="clear" w:color="auto" w:fill="F2F2F2" w:themeFill="background1" w:themeFillShade="F2"/>
          </w:tcPr>
          <w:p w:rsidR="005747BE" w:rsidRPr="006F37B1" w:rsidRDefault="00B321E1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5747BE" w:rsidRPr="006F37B1" w:rsidRDefault="005747B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37B1" w:rsidRPr="006F37B1" w:rsidTr="00834C50">
        <w:tc>
          <w:tcPr>
            <w:tcW w:w="2689" w:type="dxa"/>
            <w:shd w:val="clear" w:color="auto" w:fill="F2F2F2" w:themeFill="background1" w:themeFillShade="F2"/>
          </w:tcPr>
          <w:p w:rsidR="00F25948" w:rsidRPr="006F37B1" w:rsidRDefault="005747BE" w:rsidP="005747BE">
            <w:pPr>
              <w:rPr>
                <w:b/>
                <w:sz w:val="20"/>
                <w:szCs w:val="20"/>
              </w:rPr>
            </w:pPr>
            <w:r w:rsidRPr="006F37B1">
              <w:rPr>
                <w:b/>
                <w:sz w:val="20"/>
                <w:szCs w:val="20"/>
              </w:rPr>
              <w:t>Architect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Pr="006F37B1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37B1" w:rsidRPr="006F37B1" w:rsidTr="00834C50">
        <w:tc>
          <w:tcPr>
            <w:tcW w:w="2689" w:type="dxa"/>
            <w:shd w:val="clear" w:color="auto" w:fill="F2F2F2" w:themeFill="background1" w:themeFillShade="F2"/>
          </w:tcPr>
          <w:p w:rsidR="003A2AAE" w:rsidRPr="006F37B1" w:rsidRDefault="005747BE" w:rsidP="00F25948">
            <w:pPr>
              <w:rPr>
                <w:b/>
                <w:sz w:val="20"/>
                <w:szCs w:val="20"/>
              </w:rPr>
            </w:pPr>
            <w:r w:rsidRPr="006F37B1">
              <w:rPr>
                <w:b/>
                <w:sz w:val="20"/>
                <w:szCs w:val="20"/>
              </w:rPr>
              <w:t>Attended by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3A2AAE" w:rsidRPr="006F37B1" w:rsidRDefault="003A2AA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5948" w:rsidRPr="006F37B1" w:rsidRDefault="00F25948" w:rsidP="00F25948">
      <w:pPr>
        <w:jc w:val="center"/>
        <w:rPr>
          <w:b/>
          <w:sz w:val="24"/>
          <w:szCs w:val="24"/>
        </w:rPr>
      </w:pPr>
    </w:p>
    <w:p w:rsidR="003A2AAE" w:rsidRPr="006F37B1" w:rsidRDefault="003A2AAE" w:rsidP="003A2AAE">
      <w:pPr>
        <w:jc w:val="both"/>
        <w:rPr>
          <w:sz w:val="24"/>
          <w:szCs w:val="24"/>
        </w:rPr>
      </w:pPr>
      <w:r w:rsidRPr="006F37B1">
        <w:rPr>
          <w:sz w:val="24"/>
          <w:szCs w:val="24"/>
        </w:rPr>
        <w:t>This form should be completed by the buildi</w:t>
      </w:r>
      <w:r w:rsidR="006F37B1">
        <w:rPr>
          <w:sz w:val="24"/>
          <w:szCs w:val="24"/>
        </w:rPr>
        <w:t xml:space="preserve">ng user or building occupier at </w:t>
      </w:r>
      <w:r w:rsidRPr="006F37B1">
        <w:rPr>
          <w:sz w:val="24"/>
          <w:szCs w:val="24"/>
        </w:rPr>
        <w:t>Building Handover</w:t>
      </w:r>
      <w:r w:rsidR="005747BE" w:rsidRPr="006F37B1">
        <w:rPr>
          <w:sz w:val="24"/>
          <w:szCs w:val="24"/>
        </w:rPr>
        <w:t xml:space="preserve"> in a joint meeting with representatives on the LA, Contractor and Architect</w:t>
      </w:r>
      <w:r w:rsidRPr="006F37B1">
        <w:rPr>
          <w:sz w:val="24"/>
          <w:szCs w:val="24"/>
        </w:rPr>
        <w:t>. Scores and comments should refer to organisations, and not to individuals.</w:t>
      </w:r>
    </w:p>
    <w:p w:rsidR="003A2AAE" w:rsidRPr="006F37B1" w:rsidRDefault="003A2AAE" w:rsidP="003A2AAE">
      <w:pPr>
        <w:jc w:val="both"/>
        <w:rPr>
          <w:sz w:val="24"/>
          <w:szCs w:val="24"/>
        </w:rPr>
      </w:pPr>
      <w:r w:rsidRPr="006F37B1">
        <w:rPr>
          <w:sz w:val="24"/>
          <w:szCs w:val="24"/>
        </w:rPr>
        <w:t>This survey only scores the period from the appointment of the contractor up to the completion of the project.</w:t>
      </w:r>
    </w:p>
    <w:p w:rsidR="003A2AAE" w:rsidRPr="006F37B1" w:rsidRDefault="003A2AAE" w:rsidP="003A2AAE">
      <w:pPr>
        <w:jc w:val="both"/>
        <w:rPr>
          <w:i/>
          <w:sz w:val="24"/>
          <w:szCs w:val="24"/>
        </w:rPr>
      </w:pPr>
      <w:r w:rsidRPr="006F37B1">
        <w:rPr>
          <w:b/>
          <w:sz w:val="24"/>
          <w:szCs w:val="24"/>
        </w:rPr>
        <w:t>Scoring</w:t>
      </w:r>
      <w:r w:rsidR="00B9321C" w:rsidRPr="006F37B1">
        <w:rPr>
          <w:b/>
          <w:sz w:val="24"/>
          <w:szCs w:val="24"/>
        </w:rPr>
        <w:t>: -</w:t>
      </w:r>
      <w:r w:rsidR="002F0B58" w:rsidRPr="006F37B1">
        <w:rPr>
          <w:b/>
          <w:sz w:val="24"/>
          <w:szCs w:val="24"/>
        </w:rPr>
        <w:t xml:space="preserve"> 1 is Poor, 10 is Excellent,</w:t>
      </w:r>
      <w:r w:rsidRPr="006F37B1">
        <w:rPr>
          <w:b/>
          <w:sz w:val="24"/>
          <w:szCs w:val="24"/>
        </w:rPr>
        <w:t xml:space="preserve"> </w:t>
      </w:r>
      <w:r w:rsidR="002F0B58" w:rsidRPr="006F37B1">
        <w:rPr>
          <w:i/>
          <w:sz w:val="24"/>
          <w:szCs w:val="24"/>
        </w:rPr>
        <w:t xml:space="preserve">see guidance </w:t>
      </w:r>
      <w:r w:rsidRPr="006F37B1">
        <w:rPr>
          <w:i/>
          <w:sz w:val="24"/>
          <w:szCs w:val="24"/>
        </w:rPr>
        <w:t>overleaf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3039"/>
        <w:gridCol w:w="930"/>
        <w:gridCol w:w="284"/>
        <w:gridCol w:w="4819"/>
      </w:tblGrid>
      <w:tr w:rsidR="007D198F" w:rsidTr="00EA313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198F" w:rsidRDefault="007D198F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D198F" w:rsidRDefault="007D198F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D198F" w:rsidRDefault="007D198F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98F" w:rsidRDefault="007D198F" w:rsidP="007D19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</w:p>
        </w:tc>
      </w:tr>
      <w:tr w:rsidR="007D198F" w:rsidTr="00EA313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198F" w:rsidRDefault="007D198F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D198F" w:rsidRDefault="007D198F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D198F" w:rsidRDefault="007D198F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198F" w:rsidRDefault="007D198F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D198F" w:rsidRDefault="007D198F" w:rsidP="003A2A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D198F" w:rsidTr="00EA313E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198F" w:rsidRDefault="007D198F" w:rsidP="007D198F">
            <w:pPr>
              <w:rPr>
                <w:b/>
                <w:sz w:val="24"/>
                <w:szCs w:val="24"/>
                <w:u w:val="single"/>
              </w:rPr>
            </w:pPr>
            <w:r w:rsidRPr="007D198F">
              <w:rPr>
                <w:b/>
                <w:sz w:val="24"/>
                <w:szCs w:val="24"/>
                <w:u w:val="single"/>
              </w:rPr>
              <w:t xml:space="preserve">Part A </w:t>
            </w:r>
            <w:r>
              <w:rPr>
                <w:b/>
                <w:sz w:val="24"/>
                <w:szCs w:val="24"/>
                <w:u w:val="single"/>
              </w:rPr>
              <w:t xml:space="preserve">  </w:t>
            </w:r>
            <w:r w:rsidRPr="007D198F">
              <w:rPr>
                <w:b/>
                <w:sz w:val="24"/>
                <w:szCs w:val="24"/>
                <w:u w:val="single"/>
              </w:rPr>
              <w:t xml:space="preserve">Satisfaction with completed building </w:t>
            </w:r>
            <w:r>
              <w:rPr>
                <w:b/>
                <w:sz w:val="24"/>
                <w:szCs w:val="24"/>
                <w:u w:val="single"/>
              </w:rPr>
              <w:br/>
            </w:r>
          </w:p>
          <w:p w:rsidR="007D198F" w:rsidRPr="007D198F" w:rsidRDefault="007D198F" w:rsidP="003A2AAE">
            <w:pPr>
              <w:jc w:val="both"/>
              <w:rPr>
                <w:b/>
                <w:sz w:val="24"/>
                <w:szCs w:val="24"/>
              </w:rPr>
            </w:pPr>
            <w:r w:rsidRPr="007D198F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D198F">
              <w:rPr>
                <w:b/>
                <w:sz w:val="24"/>
                <w:szCs w:val="24"/>
              </w:rPr>
              <w:t>Score</w:t>
            </w:r>
            <w:r>
              <w:rPr>
                <w:b/>
                <w:sz w:val="24"/>
                <w:szCs w:val="24"/>
              </w:rPr>
              <w:t xml:space="preserve">               Comments (optional)</w:t>
            </w:r>
          </w:p>
        </w:tc>
      </w:tr>
      <w:tr w:rsidR="00AB2416" w:rsidTr="00182B64">
        <w:trPr>
          <w:trHeight w:val="5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2416" w:rsidRDefault="00AB2416" w:rsidP="003A2A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</w:tcBorders>
          </w:tcPr>
          <w:p w:rsidR="00AB2416" w:rsidRDefault="00AB2416" w:rsidP="003A2AAE">
            <w:pPr>
              <w:jc w:val="both"/>
              <w:rPr>
                <w:sz w:val="20"/>
                <w:szCs w:val="20"/>
              </w:rPr>
            </w:pPr>
            <w:r w:rsidRPr="003D2F81">
              <w:rPr>
                <w:sz w:val="20"/>
                <w:szCs w:val="20"/>
              </w:rPr>
              <w:t>Quality of Workmanship</w:t>
            </w:r>
          </w:p>
          <w:p w:rsidR="006D5EB0" w:rsidRDefault="006D5EB0" w:rsidP="003A2AAE">
            <w:pPr>
              <w:jc w:val="both"/>
              <w:rPr>
                <w:sz w:val="20"/>
                <w:szCs w:val="20"/>
              </w:rPr>
            </w:pPr>
          </w:p>
          <w:p w:rsidR="006D5EB0" w:rsidRPr="003D2F81" w:rsidRDefault="006D5EB0" w:rsidP="003A2A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AB2416" w:rsidRDefault="00AB2416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single" w:sz="4" w:space="0" w:color="auto"/>
            </w:tcBorders>
          </w:tcPr>
          <w:p w:rsidR="00AB2416" w:rsidRDefault="00AB2416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B2416" w:rsidRDefault="00AB2416" w:rsidP="003A2A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B2416" w:rsidTr="002E0DD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2416" w:rsidRDefault="00AB2416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B2416" w:rsidRPr="003D2F81" w:rsidRDefault="00AB2416" w:rsidP="003A2A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nil"/>
            </w:tcBorders>
          </w:tcPr>
          <w:p w:rsidR="00AB2416" w:rsidRDefault="00AB2416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B2416" w:rsidRDefault="00AB2416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:rsidR="00AB2416" w:rsidRDefault="00AB2416" w:rsidP="003A2A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7BD1" w:rsidTr="002E0DDB">
        <w:trPr>
          <w:trHeight w:val="4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BD1" w:rsidRDefault="00F97BD1" w:rsidP="003A2A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</w:tcBorders>
          </w:tcPr>
          <w:p w:rsidR="00F97BD1" w:rsidRDefault="00F97BD1" w:rsidP="003A2AAE">
            <w:pPr>
              <w:jc w:val="both"/>
              <w:rPr>
                <w:sz w:val="20"/>
                <w:szCs w:val="20"/>
              </w:rPr>
            </w:pPr>
            <w:r w:rsidRPr="003D2F81">
              <w:rPr>
                <w:sz w:val="20"/>
                <w:szCs w:val="20"/>
              </w:rPr>
              <w:t>Quality of Design</w:t>
            </w:r>
          </w:p>
          <w:p w:rsidR="006D5EB0" w:rsidRDefault="006D5EB0" w:rsidP="003A2AAE">
            <w:pPr>
              <w:jc w:val="both"/>
              <w:rPr>
                <w:sz w:val="20"/>
                <w:szCs w:val="20"/>
              </w:rPr>
            </w:pPr>
          </w:p>
          <w:p w:rsidR="006D5EB0" w:rsidRPr="003D2F81" w:rsidRDefault="006D5EB0" w:rsidP="003A2A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97BD1" w:rsidRDefault="00F97BD1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</w:tcPr>
          <w:p w:rsidR="00F97BD1" w:rsidRDefault="00F97BD1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E466F" w:rsidRDefault="007E466F" w:rsidP="003A2AAE">
            <w:pPr>
              <w:jc w:val="both"/>
              <w:rPr>
                <w:b/>
                <w:sz w:val="24"/>
                <w:szCs w:val="24"/>
              </w:rPr>
            </w:pPr>
          </w:p>
          <w:p w:rsidR="007E466F" w:rsidRDefault="007E466F" w:rsidP="003A2A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E0DDB" w:rsidRPr="004F755C" w:rsidTr="002E0DD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DB" w:rsidRDefault="002E0DDB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E0DDB" w:rsidRPr="003D2F81" w:rsidRDefault="002E0DDB" w:rsidP="003D2F81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DB" w:rsidRDefault="002E0DDB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DDB" w:rsidRDefault="002E0DDB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DB" w:rsidRDefault="002E0DDB" w:rsidP="003A2AA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97BD1" w:rsidTr="002E0DDB">
        <w:trPr>
          <w:trHeight w:val="5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BD1" w:rsidRDefault="00F97BD1" w:rsidP="003A2A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</w:tcBorders>
          </w:tcPr>
          <w:p w:rsidR="00F97BD1" w:rsidRPr="006F37B1" w:rsidRDefault="00F97BD1" w:rsidP="003A2AAE">
            <w:pPr>
              <w:jc w:val="both"/>
              <w:rPr>
                <w:sz w:val="20"/>
                <w:szCs w:val="20"/>
              </w:rPr>
            </w:pPr>
            <w:r w:rsidRPr="006F37B1">
              <w:rPr>
                <w:sz w:val="20"/>
                <w:szCs w:val="20"/>
              </w:rPr>
              <w:t>Consideration given to future</w:t>
            </w:r>
            <w:r w:rsidR="00FB0F55" w:rsidRPr="006F37B1">
              <w:rPr>
                <w:sz w:val="20"/>
                <w:szCs w:val="20"/>
              </w:rPr>
              <w:t xml:space="preserve"> maintenance and running costs</w:t>
            </w:r>
          </w:p>
          <w:p w:rsidR="006D5EB0" w:rsidRDefault="006D5EB0" w:rsidP="003A2AAE">
            <w:pPr>
              <w:jc w:val="both"/>
              <w:rPr>
                <w:sz w:val="20"/>
                <w:szCs w:val="20"/>
              </w:rPr>
            </w:pPr>
          </w:p>
          <w:p w:rsidR="006D5EB0" w:rsidRDefault="006D5EB0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97BD1" w:rsidRDefault="00F97BD1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7BD1" w:rsidRDefault="00F97BD1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1" w:rsidRDefault="00F97BD1" w:rsidP="003A2A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B2416" w:rsidTr="002E0DD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2416" w:rsidRDefault="00AB2416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B2416" w:rsidRPr="003D2F81" w:rsidRDefault="00AB2416" w:rsidP="003A2A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416" w:rsidRDefault="00AB2416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416" w:rsidRDefault="00AB2416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416" w:rsidRDefault="00AB2416" w:rsidP="003A2A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B2416" w:rsidTr="00182B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2416" w:rsidRDefault="00F97BD1" w:rsidP="003A2A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</w:tcBorders>
          </w:tcPr>
          <w:p w:rsidR="00AB2416" w:rsidRDefault="00F97BD1" w:rsidP="00F97BD1">
            <w:pPr>
              <w:jc w:val="both"/>
              <w:rPr>
                <w:sz w:val="20"/>
                <w:szCs w:val="20"/>
              </w:rPr>
            </w:pPr>
            <w:r w:rsidRPr="003D2F81">
              <w:rPr>
                <w:sz w:val="20"/>
                <w:szCs w:val="20"/>
              </w:rPr>
              <w:t xml:space="preserve">How well does the completed </w:t>
            </w:r>
            <w:r>
              <w:rPr>
                <w:sz w:val="20"/>
                <w:szCs w:val="20"/>
              </w:rPr>
              <w:t>project meet your expectation</w:t>
            </w:r>
          </w:p>
          <w:p w:rsidR="006D5EB0" w:rsidRPr="003D2F81" w:rsidRDefault="006D5EB0" w:rsidP="00F97B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AB2416" w:rsidRDefault="00AB2416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</w:tcPr>
          <w:p w:rsidR="00AB2416" w:rsidRDefault="00AB2416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B2416" w:rsidRDefault="00AB2416" w:rsidP="003A2A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B2416" w:rsidTr="00182B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2416" w:rsidRDefault="00AB2416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B2416" w:rsidRPr="003D2F81" w:rsidRDefault="00AB2416" w:rsidP="003A2A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416" w:rsidRDefault="00AB2416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416" w:rsidRDefault="00AB2416" w:rsidP="003A2A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416" w:rsidRDefault="00AB2416" w:rsidP="003A2AA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D198F" w:rsidRPr="007D198F" w:rsidRDefault="007D198F" w:rsidP="003A2AAE">
      <w:pPr>
        <w:jc w:val="both"/>
        <w:rPr>
          <w:b/>
          <w:sz w:val="24"/>
          <w:szCs w:val="24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3039"/>
        <w:gridCol w:w="930"/>
        <w:gridCol w:w="284"/>
        <w:gridCol w:w="4819"/>
      </w:tblGrid>
      <w:tr w:rsidR="00EA313E" w:rsidTr="00EA313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</w:p>
        </w:tc>
      </w:tr>
      <w:tr w:rsidR="00EA313E" w:rsidTr="00EA313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313E" w:rsidTr="00EA313E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Part B</w:t>
            </w:r>
            <w:r w:rsidRPr="007D198F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  </w:t>
            </w:r>
            <w:r w:rsidRPr="007D198F">
              <w:rPr>
                <w:b/>
                <w:sz w:val="24"/>
                <w:szCs w:val="24"/>
                <w:u w:val="single"/>
              </w:rPr>
              <w:t>Satisfaction w</w:t>
            </w:r>
            <w:r>
              <w:rPr>
                <w:b/>
                <w:sz w:val="24"/>
                <w:szCs w:val="24"/>
                <w:u w:val="single"/>
              </w:rPr>
              <w:t>ith Service (Combined contractor and design team *</w:t>
            </w:r>
            <w:r w:rsidRPr="007D198F">
              <w:rPr>
                <w:b/>
                <w:sz w:val="24"/>
                <w:szCs w:val="24"/>
                <w:u w:val="single"/>
              </w:rPr>
              <w:t>)</w:t>
            </w:r>
          </w:p>
          <w:p w:rsidR="00EA313E" w:rsidRDefault="00EA313E" w:rsidP="00944E8B">
            <w:pPr>
              <w:rPr>
                <w:b/>
                <w:sz w:val="24"/>
                <w:szCs w:val="24"/>
                <w:u w:val="single"/>
              </w:rPr>
            </w:pPr>
          </w:p>
          <w:p w:rsidR="00EA313E" w:rsidRPr="00EA313E" w:rsidRDefault="00EA313E" w:rsidP="00EA313E">
            <w:pPr>
              <w:ind w:left="360"/>
            </w:pPr>
            <w:r>
              <w:t>*</w:t>
            </w:r>
            <w:r w:rsidRPr="00EA313E">
              <w:t>The framework assumes that the project delivery team worked collaboratively as one body</w:t>
            </w:r>
            <w:r w:rsidRPr="00EA313E">
              <w:br/>
            </w:r>
          </w:p>
          <w:p w:rsidR="00EA313E" w:rsidRPr="007D198F" w:rsidRDefault="00EA313E" w:rsidP="00944E8B">
            <w:pPr>
              <w:jc w:val="both"/>
              <w:rPr>
                <w:b/>
                <w:sz w:val="24"/>
                <w:szCs w:val="24"/>
              </w:rPr>
            </w:pPr>
            <w:r w:rsidRPr="007D198F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D198F">
              <w:rPr>
                <w:b/>
                <w:sz w:val="24"/>
                <w:szCs w:val="24"/>
              </w:rPr>
              <w:t>Score</w:t>
            </w:r>
            <w:r>
              <w:rPr>
                <w:b/>
                <w:sz w:val="24"/>
                <w:szCs w:val="24"/>
              </w:rPr>
              <w:t xml:space="preserve">               Comments (optional)</w:t>
            </w:r>
          </w:p>
        </w:tc>
      </w:tr>
      <w:tr w:rsidR="00EA313E" w:rsidTr="00182B64">
        <w:trPr>
          <w:trHeight w:val="5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</w:tcBorders>
          </w:tcPr>
          <w:p w:rsidR="00EA313E" w:rsidRDefault="00EA313E" w:rsidP="00944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with you and understanding your requirements</w:t>
            </w:r>
          </w:p>
          <w:p w:rsidR="00EA313E" w:rsidRDefault="00EA313E" w:rsidP="00944E8B">
            <w:pPr>
              <w:jc w:val="both"/>
              <w:rPr>
                <w:sz w:val="20"/>
                <w:szCs w:val="20"/>
              </w:rPr>
            </w:pPr>
          </w:p>
          <w:p w:rsidR="00EA313E" w:rsidRPr="003D2F81" w:rsidRDefault="00EA313E" w:rsidP="00944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single" w:sz="4" w:space="0" w:color="auto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313E" w:rsidTr="00182B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3D2F81" w:rsidRDefault="00EA313E" w:rsidP="00944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313E" w:rsidTr="00182B64">
        <w:trPr>
          <w:trHeight w:val="5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</w:tcBorders>
          </w:tcPr>
          <w:p w:rsidR="00EA313E" w:rsidRDefault="00EA313E" w:rsidP="00944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towards you and other site users during the work</w:t>
            </w:r>
          </w:p>
          <w:p w:rsidR="00EA313E" w:rsidRDefault="00EA313E" w:rsidP="00944E8B">
            <w:pPr>
              <w:jc w:val="both"/>
              <w:rPr>
                <w:sz w:val="20"/>
                <w:szCs w:val="20"/>
              </w:rPr>
            </w:pPr>
          </w:p>
          <w:p w:rsidR="00EA313E" w:rsidRPr="003D2F81" w:rsidRDefault="00EA313E" w:rsidP="00944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313E" w:rsidTr="00182B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3D2F81" w:rsidRDefault="00EA313E" w:rsidP="00944E8B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313E" w:rsidTr="00182B64">
        <w:trPr>
          <w:trHeight w:val="5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</w:tcBorders>
          </w:tcPr>
          <w:p w:rsidR="00EA313E" w:rsidRDefault="00EA313E" w:rsidP="00944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Handover of project on time, and dealing with outstanding snags</w:t>
            </w:r>
          </w:p>
          <w:p w:rsidR="00EA313E" w:rsidRDefault="00EA313E" w:rsidP="00944E8B">
            <w:pPr>
              <w:jc w:val="both"/>
              <w:rPr>
                <w:sz w:val="20"/>
                <w:szCs w:val="20"/>
              </w:rPr>
            </w:pPr>
          </w:p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313E" w:rsidTr="00182B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3D2F81" w:rsidRDefault="00EA313E" w:rsidP="00944E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313E" w:rsidTr="00182B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</w:tcBorders>
          </w:tcPr>
          <w:p w:rsidR="00EA313E" w:rsidRDefault="00EA313E" w:rsidP="00EA3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Service</w:t>
            </w:r>
          </w:p>
          <w:p w:rsidR="00EA313E" w:rsidRDefault="00EA313E" w:rsidP="00EA313E">
            <w:pPr>
              <w:jc w:val="both"/>
              <w:rPr>
                <w:sz w:val="20"/>
                <w:szCs w:val="20"/>
              </w:rPr>
            </w:pPr>
          </w:p>
          <w:p w:rsidR="00EA313E" w:rsidRDefault="00EA313E" w:rsidP="00EA313E">
            <w:pPr>
              <w:jc w:val="both"/>
              <w:rPr>
                <w:sz w:val="20"/>
                <w:szCs w:val="20"/>
              </w:rPr>
            </w:pPr>
          </w:p>
          <w:p w:rsidR="00EA313E" w:rsidRPr="003D2F81" w:rsidRDefault="00EA313E" w:rsidP="00EA31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313E" w:rsidTr="00182B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3D2F81" w:rsidRDefault="00EA313E" w:rsidP="00944E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313E" w:rsidTr="00EA313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0"/>
                <w:szCs w:val="20"/>
              </w:rPr>
            </w:pPr>
          </w:p>
          <w:p w:rsidR="00EA313E" w:rsidRPr="003D2F81" w:rsidRDefault="00EA313E" w:rsidP="00944E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A313E" w:rsidRDefault="00EA313E" w:rsidP="00944E8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B64" w:rsidTr="004F755C">
        <w:tc>
          <w:tcPr>
            <w:tcW w:w="9639" w:type="dxa"/>
            <w:gridSpan w:val="5"/>
          </w:tcPr>
          <w:p w:rsidR="00182B64" w:rsidRPr="00182B64" w:rsidRDefault="00182B64" w:rsidP="00182B64">
            <w:pPr>
              <w:rPr>
                <w:b/>
              </w:rPr>
            </w:pPr>
            <w:r w:rsidRPr="00182B64">
              <w:rPr>
                <w:b/>
              </w:rPr>
              <w:t>Any other comments or suggestions?</w:t>
            </w:r>
          </w:p>
          <w:p w:rsidR="00182B64" w:rsidRDefault="00182B64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182B64" w:rsidRDefault="00182B64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182B64" w:rsidRDefault="00182B64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182B64" w:rsidRDefault="00182B64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182B64" w:rsidRDefault="00182B64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182B64" w:rsidRDefault="00182B64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182B64" w:rsidRDefault="00182B64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182B64" w:rsidRDefault="00182B64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182B64" w:rsidRPr="00182B64" w:rsidRDefault="00182B64" w:rsidP="00182B64">
            <w:pPr>
              <w:jc w:val="right"/>
              <w:rPr>
                <w:i/>
                <w:sz w:val="20"/>
                <w:szCs w:val="20"/>
              </w:rPr>
            </w:pPr>
            <w:r w:rsidRPr="00182B64">
              <w:rPr>
                <w:i/>
                <w:sz w:val="20"/>
                <w:szCs w:val="20"/>
              </w:rPr>
              <w:t>Thank-you for your feedback</w:t>
            </w:r>
          </w:p>
        </w:tc>
      </w:tr>
    </w:tbl>
    <w:p w:rsidR="00182B64" w:rsidRDefault="00182B64" w:rsidP="009809B9">
      <w:pPr>
        <w:rPr>
          <w:b/>
          <w:sz w:val="24"/>
          <w:szCs w:val="24"/>
        </w:rPr>
      </w:pPr>
    </w:p>
    <w:p w:rsidR="00182B64" w:rsidRDefault="00182B64" w:rsidP="00F25948">
      <w:pPr>
        <w:jc w:val="center"/>
        <w:rPr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182B64" w:rsidTr="004F755C">
        <w:tc>
          <w:tcPr>
            <w:tcW w:w="4508" w:type="dxa"/>
            <w:shd w:val="clear" w:color="auto" w:fill="F2F2F2" w:themeFill="background1" w:themeFillShade="F2"/>
          </w:tcPr>
          <w:p w:rsidR="00182B64" w:rsidRDefault="0066778C" w:rsidP="00F25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Measure</w:t>
            </w:r>
          </w:p>
          <w:p w:rsidR="0066778C" w:rsidRDefault="0066778C" w:rsidP="00F25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(Product)</w:t>
            </w:r>
          </w:p>
        </w:tc>
        <w:tc>
          <w:tcPr>
            <w:tcW w:w="5126" w:type="dxa"/>
            <w:shd w:val="clear" w:color="auto" w:fill="F2F2F2" w:themeFill="background1" w:themeFillShade="F2"/>
          </w:tcPr>
          <w:p w:rsidR="00182B64" w:rsidRDefault="0066778C" w:rsidP="00F25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Prompts</w:t>
            </w:r>
          </w:p>
        </w:tc>
      </w:tr>
      <w:tr w:rsidR="00182B64" w:rsidTr="004F755C">
        <w:tc>
          <w:tcPr>
            <w:tcW w:w="4508" w:type="dxa"/>
          </w:tcPr>
          <w:p w:rsidR="00182B64" w:rsidRPr="0066778C" w:rsidRDefault="0066778C" w:rsidP="0066778C">
            <w:pPr>
              <w:rPr>
                <w:sz w:val="20"/>
                <w:szCs w:val="20"/>
              </w:rPr>
            </w:pPr>
            <w:r w:rsidRPr="0066778C">
              <w:rPr>
                <w:sz w:val="20"/>
                <w:szCs w:val="20"/>
              </w:rPr>
              <w:t>Quality of workmanship</w:t>
            </w:r>
          </w:p>
        </w:tc>
        <w:tc>
          <w:tcPr>
            <w:tcW w:w="5126" w:type="dxa"/>
          </w:tcPr>
          <w:p w:rsidR="00182B64" w:rsidRPr="005A5F6A" w:rsidRDefault="005A5F6A" w:rsidP="005A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impression of the quality of the finished work carried out by the contractor</w:t>
            </w:r>
          </w:p>
        </w:tc>
      </w:tr>
      <w:tr w:rsidR="00182B64" w:rsidTr="004F755C">
        <w:tc>
          <w:tcPr>
            <w:tcW w:w="4508" w:type="dxa"/>
          </w:tcPr>
          <w:p w:rsidR="00182B64" w:rsidRPr="0066778C" w:rsidRDefault="0066778C" w:rsidP="0066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Design</w:t>
            </w:r>
          </w:p>
        </w:tc>
        <w:tc>
          <w:tcPr>
            <w:tcW w:w="5126" w:type="dxa"/>
          </w:tcPr>
          <w:p w:rsidR="005A5F6A" w:rsidRDefault="002B7674" w:rsidP="005A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A5F6A">
              <w:rPr>
                <w:sz w:val="20"/>
                <w:szCs w:val="20"/>
              </w:rPr>
              <w:t>.g. building layout, circulation routes, flexibility, storage space, colour scheme, social inclusion,</w:t>
            </w:r>
          </w:p>
          <w:p w:rsidR="00182B64" w:rsidRPr="005A5F6A" w:rsidRDefault="005A5F6A" w:rsidP="005A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H&amp;S features, security, lighting, noise</w:t>
            </w:r>
          </w:p>
        </w:tc>
      </w:tr>
      <w:tr w:rsidR="00182B64" w:rsidTr="004F755C">
        <w:tc>
          <w:tcPr>
            <w:tcW w:w="4508" w:type="dxa"/>
          </w:tcPr>
          <w:p w:rsidR="00182B64" w:rsidRPr="0066778C" w:rsidRDefault="0066778C" w:rsidP="0066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given to future maintenance and running costs</w:t>
            </w:r>
          </w:p>
        </w:tc>
        <w:tc>
          <w:tcPr>
            <w:tcW w:w="5126" w:type="dxa"/>
          </w:tcPr>
          <w:p w:rsidR="00182B64" w:rsidRPr="005A5F6A" w:rsidRDefault="005A5F6A" w:rsidP="005A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Suitability of materials used, durability, ease of cleaning, access for maintenance. Provision of good and easy to use heating, lighting, ventilation and water controls.</w:t>
            </w:r>
          </w:p>
        </w:tc>
      </w:tr>
      <w:tr w:rsidR="00182B64" w:rsidTr="004F755C">
        <w:tc>
          <w:tcPr>
            <w:tcW w:w="4508" w:type="dxa"/>
            <w:tcBorders>
              <w:bottom w:val="single" w:sz="4" w:space="0" w:color="auto"/>
            </w:tcBorders>
          </w:tcPr>
          <w:p w:rsidR="00182B64" w:rsidRPr="0066778C" w:rsidRDefault="0066778C" w:rsidP="0066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well does the completed project meet your expectations?</w:t>
            </w: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182B64" w:rsidRPr="005A5F6A" w:rsidRDefault="005A5F6A" w:rsidP="005A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 for constraints outside the control of the project delivery team; such as the available budget, time or space.</w:t>
            </w:r>
          </w:p>
        </w:tc>
      </w:tr>
      <w:tr w:rsidR="00182B64" w:rsidTr="004F755C">
        <w:tc>
          <w:tcPr>
            <w:tcW w:w="4508" w:type="dxa"/>
            <w:shd w:val="clear" w:color="auto" w:fill="F2F2F2" w:themeFill="background1" w:themeFillShade="F2"/>
          </w:tcPr>
          <w:p w:rsidR="00182B64" w:rsidRPr="0066778C" w:rsidRDefault="0066778C" w:rsidP="0066778C">
            <w:pPr>
              <w:jc w:val="center"/>
              <w:rPr>
                <w:sz w:val="20"/>
                <w:szCs w:val="20"/>
              </w:rPr>
            </w:pPr>
            <w:r w:rsidRPr="0066778C">
              <w:rPr>
                <w:b/>
                <w:sz w:val="24"/>
                <w:szCs w:val="24"/>
              </w:rPr>
              <w:t>Performance Measure</w:t>
            </w:r>
            <w:r w:rsidRPr="0066778C">
              <w:rPr>
                <w:b/>
                <w:sz w:val="24"/>
                <w:szCs w:val="24"/>
              </w:rPr>
              <w:br/>
              <w:t>(service)</w:t>
            </w:r>
          </w:p>
        </w:tc>
        <w:tc>
          <w:tcPr>
            <w:tcW w:w="5126" w:type="dxa"/>
            <w:shd w:val="clear" w:color="auto" w:fill="F2F2F2" w:themeFill="background1" w:themeFillShade="F2"/>
          </w:tcPr>
          <w:p w:rsidR="00182B64" w:rsidRDefault="005A5F6A" w:rsidP="00F25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Prompts</w:t>
            </w:r>
          </w:p>
        </w:tc>
      </w:tr>
      <w:tr w:rsidR="00182B64" w:rsidTr="004F755C">
        <w:tc>
          <w:tcPr>
            <w:tcW w:w="4508" w:type="dxa"/>
          </w:tcPr>
          <w:p w:rsidR="00182B64" w:rsidRPr="0066778C" w:rsidRDefault="005A5F6A" w:rsidP="0066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with you and understand your requirements</w:t>
            </w:r>
          </w:p>
        </w:tc>
        <w:tc>
          <w:tcPr>
            <w:tcW w:w="5126" w:type="dxa"/>
          </w:tcPr>
          <w:p w:rsidR="00182B64" w:rsidRPr="005A5F6A" w:rsidRDefault="005A5F6A" w:rsidP="002C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well did the project team listen to your requirements both during project design and </w:t>
            </w:r>
            <w:r w:rsidR="008B0276">
              <w:rPr>
                <w:sz w:val="20"/>
                <w:szCs w:val="20"/>
              </w:rPr>
              <w:t>liaising with you during the site wo</w:t>
            </w:r>
            <w:r w:rsidR="008B0276" w:rsidRPr="006F37B1">
              <w:rPr>
                <w:sz w:val="20"/>
                <w:szCs w:val="20"/>
              </w:rPr>
              <w:t>rk?</w:t>
            </w:r>
            <w:r w:rsidR="002C4B98" w:rsidRPr="006F37B1">
              <w:rPr>
                <w:sz w:val="20"/>
                <w:szCs w:val="20"/>
              </w:rPr>
              <w:t xml:space="preserve"> Did the team use 3D visualizations to help end users understand what the building would look like?</w:t>
            </w:r>
          </w:p>
        </w:tc>
      </w:tr>
      <w:tr w:rsidR="00182B64" w:rsidTr="004F755C">
        <w:tc>
          <w:tcPr>
            <w:tcW w:w="4508" w:type="dxa"/>
          </w:tcPr>
          <w:p w:rsidR="00182B64" w:rsidRPr="0066778C" w:rsidRDefault="005A5F6A" w:rsidP="0066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towards you and other site users during the construction work</w:t>
            </w:r>
          </w:p>
        </w:tc>
        <w:tc>
          <w:tcPr>
            <w:tcW w:w="5126" w:type="dxa"/>
          </w:tcPr>
          <w:p w:rsidR="00182B64" w:rsidRDefault="002B7674" w:rsidP="005A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</w:t>
            </w:r>
            <w:r w:rsidR="008B0276">
              <w:rPr>
                <w:sz w:val="20"/>
                <w:szCs w:val="20"/>
              </w:rPr>
              <w:t xml:space="preserve">. working times, </w:t>
            </w:r>
            <w:r>
              <w:rPr>
                <w:sz w:val="20"/>
                <w:szCs w:val="20"/>
              </w:rPr>
              <w:t>deliveries, storage of materials, parking, noise, dust, waste, unexpected disruption.</w:t>
            </w:r>
          </w:p>
          <w:p w:rsidR="002B7674" w:rsidRPr="005A5F6A" w:rsidRDefault="002B7674" w:rsidP="005A5F6A">
            <w:pPr>
              <w:rPr>
                <w:sz w:val="20"/>
                <w:szCs w:val="20"/>
              </w:rPr>
            </w:pPr>
          </w:p>
        </w:tc>
      </w:tr>
      <w:tr w:rsidR="00182B64" w:rsidTr="004F755C">
        <w:tc>
          <w:tcPr>
            <w:tcW w:w="4508" w:type="dxa"/>
          </w:tcPr>
          <w:p w:rsidR="00182B64" w:rsidRPr="0066778C" w:rsidRDefault="005A5F6A" w:rsidP="0066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Handover of project on time and dealing with remaining snags (faults)</w:t>
            </w:r>
          </w:p>
        </w:tc>
        <w:tc>
          <w:tcPr>
            <w:tcW w:w="5126" w:type="dxa"/>
          </w:tcPr>
          <w:p w:rsidR="00182B64" w:rsidRDefault="00A73746" w:rsidP="005A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project handed over to you on the date you expected?</w:t>
            </w:r>
          </w:p>
          <w:p w:rsidR="00A73746" w:rsidRDefault="00A73746" w:rsidP="005A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building clean and fully usable?</w:t>
            </w:r>
          </w:p>
          <w:p w:rsidR="00A73746" w:rsidRDefault="00A73746" w:rsidP="005A5F6A">
            <w:pPr>
              <w:rPr>
                <w:sz w:val="20"/>
                <w:szCs w:val="20"/>
              </w:rPr>
            </w:pPr>
          </w:p>
          <w:p w:rsidR="00A73746" w:rsidRPr="005A5F6A" w:rsidRDefault="00A73746" w:rsidP="005A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the </w:t>
            </w:r>
            <w:r w:rsidRPr="00A73746">
              <w:rPr>
                <w:i/>
                <w:sz w:val="20"/>
                <w:szCs w:val="20"/>
              </w:rPr>
              <w:t>seriousness</w:t>
            </w:r>
            <w:r>
              <w:rPr>
                <w:sz w:val="20"/>
                <w:szCs w:val="20"/>
              </w:rPr>
              <w:t xml:space="preserve"> as well as the </w:t>
            </w:r>
            <w:r w:rsidRPr="00A73746">
              <w:rPr>
                <w:i/>
                <w:sz w:val="20"/>
                <w:szCs w:val="20"/>
              </w:rPr>
              <w:t>number</w:t>
            </w:r>
            <w:r>
              <w:rPr>
                <w:sz w:val="20"/>
                <w:szCs w:val="20"/>
              </w:rPr>
              <w:t xml:space="preserve"> of any snags (faults) – and the attitude of the combined team to quickly resolve </w:t>
            </w:r>
            <w:r w:rsidR="00BE56E3">
              <w:rPr>
                <w:sz w:val="20"/>
                <w:szCs w:val="20"/>
              </w:rPr>
              <w:t>them with minimum disruption to you.</w:t>
            </w:r>
          </w:p>
        </w:tc>
      </w:tr>
      <w:tr w:rsidR="00182B64" w:rsidTr="004F755C">
        <w:tc>
          <w:tcPr>
            <w:tcW w:w="4508" w:type="dxa"/>
          </w:tcPr>
          <w:p w:rsidR="00182B64" w:rsidRPr="0066778C" w:rsidRDefault="005A5F6A" w:rsidP="0066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Service</w:t>
            </w:r>
          </w:p>
        </w:tc>
        <w:tc>
          <w:tcPr>
            <w:tcW w:w="5126" w:type="dxa"/>
          </w:tcPr>
          <w:p w:rsidR="00182B64" w:rsidRPr="005A5F6A" w:rsidRDefault="00A809BC" w:rsidP="005A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service provided by the combined project team of designers and contractors in delivering the project.</w:t>
            </w:r>
          </w:p>
        </w:tc>
      </w:tr>
    </w:tbl>
    <w:p w:rsidR="00182B64" w:rsidRDefault="00182B64" w:rsidP="00F25948">
      <w:pPr>
        <w:jc w:val="center"/>
        <w:rPr>
          <w:b/>
          <w:sz w:val="24"/>
          <w:szCs w:val="24"/>
        </w:rPr>
      </w:pPr>
    </w:p>
    <w:p w:rsidR="00A73746" w:rsidRDefault="00A73746" w:rsidP="00F25948">
      <w:pPr>
        <w:jc w:val="center"/>
        <w:rPr>
          <w:b/>
          <w:sz w:val="24"/>
          <w:szCs w:val="24"/>
        </w:rPr>
      </w:pPr>
    </w:p>
    <w:p w:rsidR="00985E91" w:rsidRDefault="00985E91" w:rsidP="00985E91">
      <w:pPr>
        <w:rPr>
          <w:sz w:val="20"/>
          <w:szCs w:val="20"/>
        </w:rPr>
      </w:pPr>
      <w:r w:rsidRPr="00985E91">
        <w:rPr>
          <w:b/>
          <w:sz w:val="20"/>
          <w:szCs w:val="20"/>
        </w:rPr>
        <w:t xml:space="preserve">                         </w:t>
      </w:r>
    </w:p>
    <w:p w:rsidR="00834C50" w:rsidRDefault="00834C50" w:rsidP="00985E91">
      <w:pPr>
        <w:rPr>
          <w:sz w:val="20"/>
          <w:szCs w:val="20"/>
        </w:rPr>
      </w:pPr>
    </w:p>
    <w:p w:rsidR="00F203DE" w:rsidRDefault="00F203DE" w:rsidP="00985E91">
      <w:pPr>
        <w:rPr>
          <w:sz w:val="20"/>
          <w:szCs w:val="20"/>
        </w:rPr>
      </w:pPr>
    </w:p>
    <w:p w:rsidR="00834C50" w:rsidRPr="00985E91" w:rsidRDefault="00834C50" w:rsidP="00985E91">
      <w:pPr>
        <w:rPr>
          <w:sz w:val="20"/>
          <w:szCs w:val="20"/>
        </w:rPr>
      </w:pPr>
    </w:p>
    <w:sectPr w:rsidR="00834C50" w:rsidRPr="00985E91" w:rsidSect="00D53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2C" w:rsidRDefault="00D1552C" w:rsidP="00D45D01">
      <w:pPr>
        <w:spacing w:after="0" w:line="240" w:lineRule="auto"/>
      </w:pPr>
      <w:r>
        <w:separator/>
      </w:r>
    </w:p>
  </w:endnote>
  <w:endnote w:type="continuationSeparator" w:id="0">
    <w:p w:rsidR="00D1552C" w:rsidRDefault="00D1552C" w:rsidP="00D4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CA" w:rsidRDefault="00D53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899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66F" w:rsidRDefault="007E466F" w:rsidP="00250A68">
        <w:pPr>
          <w:pStyle w:val="Footer"/>
        </w:pPr>
      </w:p>
      <w:p w:rsidR="007E466F" w:rsidRDefault="007E466F" w:rsidP="007E466F">
        <w:pPr>
          <w:pStyle w:val="Footer"/>
        </w:pPr>
        <w:r>
          <w:t xml:space="preserve">                                                         </w:t>
        </w:r>
      </w:p>
      <w:p w:rsidR="007E466F" w:rsidRDefault="007E466F" w:rsidP="00250A68">
        <w:pPr>
          <w:pStyle w:val="Footer"/>
        </w:pPr>
      </w:p>
      <w:p w:rsidR="007E466F" w:rsidRDefault="007E466F" w:rsidP="00250A68">
        <w:pPr>
          <w:pStyle w:val="Footer"/>
        </w:pPr>
      </w:p>
      <w:p w:rsidR="006F37B1" w:rsidRDefault="00D53CCA" w:rsidP="007E466F">
        <w:pPr>
          <w:pStyle w:val="Footer"/>
          <w:rPr>
            <w:noProof/>
          </w:rPr>
        </w:pPr>
        <w:sdt>
          <w:sdtPr>
            <w:id w:val="55983312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t>190716</w:t>
            </w:r>
            <w:bookmarkStart w:id="0" w:name="_GoBack"/>
            <w:bookmarkEnd w:id="0"/>
            <w:r w:rsidR="00250A68">
              <w:t xml:space="preserve"> V1                                                                                                                                                               </w:t>
            </w:r>
          </w:sdtContent>
        </w:sdt>
        <w:r w:rsidR="00250A68">
          <w:t xml:space="preserve"> </w:t>
        </w:r>
        <w:r w:rsidR="00250A68">
          <w:fldChar w:fldCharType="begin"/>
        </w:r>
        <w:r w:rsidR="00250A68">
          <w:instrText xml:space="preserve"> PAGE   \* MERGEFORMAT </w:instrText>
        </w:r>
        <w:r w:rsidR="00250A68">
          <w:fldChar w:fldCharType="separate"/>
        </w:r>
        <w:r>
          <w:rPr>
            <w:noProof/>
          </w:rPr>
          <w:t>1</w:t>
        </w:r>
        <w:r w:rsidR="00250A68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CA" w:rsidRDefault="00D53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2C" w:rsidRDefault="00D1552C" w:rsidP="00D45D01">
      <w:pPr>
        <w:spacing w:after="0" w:line="240" w:lineRule="auto"/>
      </w:pPr>
      <w:r>
        <w:separator/>
      </w:r>
    </w:p>
  </w:footnote>
  <w:footnote w:type="continuationSeparator" w:id="0">
    <w:p w:rsidR="00D1552C" w:rsidRDefault="00D1552C" w:rsidP="00D4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CA" w:rsidRDefault="00D53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01" w:rsidRDefault="00603C34" w:rsidP="00603C34">
    <w:pPr>
      <w:jc w:val="center"/>
    </w:pPr>
    <w:r>
      <w:rPr>
        <w:noProof/>
        <w:lang w:eastAsia="en-GB"/>
      </w:rPr>
      <w:drawing>
        <wp:inline distT="0" distB="0" distL="0" distR="0" wp14:anchorId="2A6D977B" wp14:editId="495913A3">
          <wp:extent cx="1356996" cy="1130550"/>
          <wp:effectExtent l="0" t="0" r="0" b="0"/>
          <wp:docPr id="18" name="Picture 18" descr="C:\Users\mar94821\AppData\Local\Microsoft\Windows\Temporary Internet Files\Content.Word\logo_final_english_welsh_combined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94821\AppData\Local\Microsoft\Windows\Temporary Internet Files\Content.Word\logo_final_english_welsh_combined_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459" cy="115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CA" w:rsidRDefault="00D53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386"/>
    <w:multiLevelType w:val="hybridMultilevel"/>
    <w:tmpl w:val="D0A6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92A"/>
    <w:multiLevelType w:val="hybridMultilevel"/>
    <w:tmpl w:val="99DA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1E8B"/>
    <w:multiLevelType w:val="hybridMultilevel"/>
    <w:tmpl w:val="E4FC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269F"/>
    <w:multiLevelType w:val="hybridMultilevel"/>
    <w:tmpl w:val="B5D43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C4779"/>
    <w:multiLevelType w:val="hybridMultilevel"/>
    <w:tmpl w:val="86B20264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412E5324"/>
    <w:multiLevelType w:val="hybridMultilevel"/>
    <w:tmpl w:val="1B7A8796"/>
    <w:lvl w:ilvl="0" w:tplc="84F63F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11BEB"/>
    <w:multiLevelType w:val="hybridMultilevel"/>
    <w:tmpl w:val="A10CE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A0191"/>
    <w:multiLevelType w:val="hybridMultilevel"/>
    <w:tmpl w:val="AC20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3"/>
    <w:rsid w:val="00036A43"/>
    <w:rsid w:val="000B7603"/>
    <w:rsid w:val="000D3EB0"/>
    <w:rsid w:val="00182B64"/>
    <w:rsid w:val="001D4B75"/>
    <w:rsid w:val="001D7946"/>
    <w:rsid w:val="00206F6D"/>
    <w:rsid w:val="00250A68"/>
    <w:rsid w:val="002B7674"/>
    <w:rsid w:val="002C4B98"/>
    <w:rsid w:val="002E0DDB"/>
    <w:rsid w:val="002F0B58"/>
    <w:rsid w:val="00332901"/>
    <w:rsid w:val="003A2AAE"/>
    <w:rsid w:val="003D2F81"/>
    <w:rsid w:val="00450596"/>
    <w:rsid w:val="00465774"/>
    <w:rsid w:val="004B75F8"/>
    <w:rsid w:val="004B771F"/>
    <w:rsid w:val="004F755C"/>
    <w:rsid w:val="00525E34"/>
    <w:rsid w:val="0052622A"/>
    <w:rsid w:val="005747BE"/>
    <w:rsid w:val="005A5F6A"/>
    <w:rsid w:val="005E4F43"/>
    <w:rsid w:val="00603C34"/>
    <w:rsid w:val="00614C04"/>
    <w:rsid w:val="0063173C"/>
    <w:rsid w:val="0066778C"/>
    <w:rsid w:val="00677CC5"/>
    <w:rsid w:val="006D1A59"/>
    <w:rsid w:val="006D5EB0"/>
    <w:rsid w:val="006F37B1"/>
    <w:rsid w:val="007400D5"/>
    <w:rsid w:val="007C4008"/>
    <w:rsid w:val="007D198F"/>
    <w:rsid w:val="007E466F"/>
    <w:rsid w:val="00805E16"/>
    <w:rsid w:val="00834C50"/>
    <w:rsid w:val="00863979"/>
    <w:rsid w:val="008B0276"/>
    <w:rsid w:val="00940D97"/>
    <w:rsid w:val="009809B9"/>
    <w:rsid w:val="00985E91"/>
    <w:rsid w:val="00A73746"/>
    <w:rsid w:val="00A809BC"/>
    <w:rsid w:val="00AB2416"/>
    <w:rsid w:val="00B321E1"/>
    <w:rsid w:val="00B9321C"/>
    <w:rsid w:val="00BE56E3"/>
    <w:rsid w:val="00C13368"/>
    <w:rsid w:val="00C527C6"/>
    <w:rsid w:val="00C558B3"/>
    <w:rsid w:val="00C631BB"/>
    <w:rsid w:val="00D1552C"/>
    <w:rsid w:val="00D45D01"/>
    <w:rsid w:val="00D53CCA"/>
    <w:rsid w:val="00DC2731"/>
    <w:rsid w:val="00EA313E"/>
    <w:rsid w:val="00EB4ABC"/>
    <w:rsid w:val="00EC0194"/>
    <w:rsid w:val="00F203DE"/>
    <w:rsid w:val="00F25948"/>
    <w:rsid w:val="00F54935"/>
    <w:rsid w:val="00F74A1C"/>
    <w:rsid w:val="00F96447"/>
    <w:rsid w:val="00F97BD1"/>
    <w:rsid w:val="00FB0F55"/>
    <w:rsid w:val="00FD2357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9A607A92-7BEC-4A20-B1FD-CF2DA9F9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01"/>
  </w:style>
  <w:style w:type="paragraph" w:styleId="Footer">
    <w:name w:val="footer"/>
    <w:basedOn w:val="Normal"/>
    <w:link w:val="FooterChar"/>
    <w:uiPriority w:val="99"/>
    <w:unhideWhenUsed/>
    <w:rsid w:val="00D4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01"/>
  </w:style>
  <w:style w:type="table" w:styleId="TableGrid">
    <w:name w:val="Table Grid"/>
    <w:basedOn w:val="TableNormal"/>
    <w:uiPriority w:val="39"/>
    <w:rsid w:val="00F2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46C6-BF91-45B9-B157-A1A92164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Silva</dc:creator>
  <cp:keywords/>
  <dc:description/>
  <cp:lastModifiedBy>Elaine Rizzi</cp:lastModifiedBy>
  <cp:revision>5</cp:revision>
  <dcterms:created xsi:type="dcterms:W3CDTF">2017-02-08T14:28:00Z</dcterms:created>
  <dcterms:modified xsi:type="dcterms:W3CDTF">2019-07-18T10:49:00Z</dcterms:modified>
</cp:coreProperties>
</file>